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E5900" w14:textId="77777777" w:rsidR="00E43F6F" w:rsidRPr="002455DD" w:rsidRDefault="008F0143">
      <w:pPr>
        <w:rPr>
          <w:b/>
          <w:lang w:val="fr-FR"/>
        </w:rPr>
      </w:pPr>
      <w:r w:rsidRPr="002455DD">
        <w:rPr>
          <w:b/>
          <w:lang w:val="fr-FR"/>
        </w:rPr>
        <w:t>Les hommes veulent-ils l’égalité avec les femmes au travail ?</w:t>
      </w:r>
      <w:r w:rsidR="00B53841" w:rsidRPr="002455DD">
        <w:rPr>
          <w:b/>
          <w:lang w:val="fr-FR"/>
        </w:rPr>
        <w:br/>
      </w:r>
    </w:p>
    <w:p w14:paraId="0A0923C1" w14:textId="0933EB3F" w:rsidR="009745FA" w:rsidRDefault="009745FA" w:rsidP="009745FA">
      <w:pPr>
        <w:rPr>
          <w:lang w:val="fr-FR"/>
        </w:rPr>
      </w:pPr>
      <w:r>
        <w:rPr>
          <w:lang w:val="fr-FR"/>
        </w:rPr>
        <w:t xml:space="preserve">Etude européenne réalisée par </w:t>
      </w:r>
      <w:hyperlink r:id="rId4" w:history="1">
        <w:r w:rsidRPr="002455DD">
          <w:rPr>
            <w:rStyle w:val="Lienhypertexte"/>
            <w:lang w:val="fr-FR"/>
          </w:rPr>
          <w:t>JUMP</w:t>
        </w:r>
      </w:hyperlink>
      <w:r>
        <w:rPr>
          <w:lang w:val="fr-FR"/>
        </w:rPr>
        <w:t xml:space="preserve"> et </w:t>
      </w:r>
      <w:hyperlink r:id="rId5" w:history="1">
        <w:proofErr w:type="spellStart"/>
        <w:r w:rsidRPr="002455DD">
          <w:rPr>
            <w:rStyle w:val="Lienhypertexte"/>
            <w:lang w:val="fr-FR"/>
          </w:rPr>
          <w:t>Axiom</w:t>
        </w:r>
        <w:proofErr w:type="spellEnd"/>
        <w:r w:rsidRPr="002455DD">
          <w:rPr>
            <w:rStyle w:val="Lienhypertexte"/>
            <w:lang w:val="fr-FR"/>
          </w:rPr>
          <w:t xml:space="preserve"> Consulting Partners</w:t>
        </w:r>
      </w:hyperlink>
      <w:r>
        <w:rPr>
          <w:lang w:val="fr-FR"/>
        </w:rPr>
        <w:t xml:space="preserve"> – Résultats pour la Belgique*</w:t>
      </w:r>
      <w:r w:rsidR="00CA216B">
        <w:rPr>
          <w:lang w:val="fr-FR"/>
        </w:rPr>
        <w:br/>
      </w:r>
    </w:p>
    <w:p w14:paraId="1BAD52EC" w14:textId="77777777" w:rsidR="002455DD" w:rsidRPr="002455DD" w:rsidRDefault="002455DD" w:rsidP="002455DD">
      <w:pPr>
        <w:rPr>
          <w:b/>
          <w:lang w:val="fr-FR"/>
        </w:rPr>
      </w:pPr>
      <w:r w:rsidRPr="00822EEC">
        <w:rPr>
          <w:b/>
          <w:lang w:val="fr-FR"/>
        </w:rPr>
        <w:t>Trois quarts des hommes voient un avantage personnel</w:t>
      </w:r>
      <w:r w:rsidRPr="002455DD">
        <w:rPr>
          <w:b/>
          <w:lang w:val="fr-FR"/>
        </w:rPr>
        <w:t xml:space="preserve"> à plus d’égalité</w:t>
      </w:r>
      <w:r>
        <w:rPr>
          <w:b/>
          <w:lang w:val="fr-FR"/>
        </w:rPr>
        <w:t xml:space="preserve"> avec les femmes au travail.</w:t>
      </w:r>
      <w:r w:rsidRPr="002455DD">
        <w:rPr>
          <w:b/>
          <w:lang w:val="fr-FR"/>
        </w:rPr>
        <w:t xml:space="preserve"> </w:t>
      </w:r>
      <w:r>
        <w:rPr>
          <w:b/>
          <w:lang w:val="fr-FR"/>
        </w:rPr>
        <w:t xml:space="preserve">Mais quand il s’agit d’aider la progression des femmes, </w:t>
      </w:r>
      <w:r w:rsidRPr="002455DD">
        <w:rPr>
          <w:b/>
          <w:lang w:val="fr-FR"/>
        </w:rPr>
        <w:t xml:space="preserve">ils </w:t>
      </w:r>
      <w:r w:rsidR="00A4373A">
        <w:rPr>
          <w:b/>
          <w:lang w:val="fr-FR"/>
        </w:rPr>
        <w:t xml:space="preserve">ne </w:t>
      </w:r>
      <w:r w:rsidRPr="002455DD">
        <w:rPr>
          <w:b/>
          <w:lang w:val="fr-FR"/>
        </w:rPr>
        <w:t xml:space="preserve">sont </w:t>
      </w:r>
      <w:r w:rsidR="00A4373A">
        <w:rPr>
          <w:b/>
          <w:lang w:val="fr-FR"/>
        </w:rPr>
        <w:t>plus que 22% à le faire.</w:t>
      </w:r>
      <w:r w:rsidR="00A4373A">
        <w:rPr>
          <w:b/>
          <w:lang w:val="fr-FR"/>
        </w:rPr>
        <w:br/>
        <w:t>P</w:t>
      </w:r>
      <w:r w:rsidRPr="002455DD">
        <w:rPr>
          <w:b/>
          <w:lang w:val="fr-FR"/>
        </w:rPr>
        <w:t xml:space="preserve">resque 1/3 </w:t>
      </w:r>
      <w:r w:rsidR="00A4373A">
        <w:rPr>
          <w:b/>
          <w:lang w:val="fr-FR"/>
        </w:rPr>
        <w:t xml:space="preserve">des répondants </w:t>
      </w:r>
      <w:r>
        <w:rPr>
          <w:b/>
          <w:lang w:val="fr-FR"/>
        </w:rPr>
        <w:t>s’y oppose</w:t>
      </w:r>
      <w:r w:rsidR="00A4373A">
        <w:rPr>
          <w:b/>
          <w:lang w:val="fr-FR"/>
        </w:rPr>
        <w:t>nt</w:t>
      </w:r>
      <w:r w:rsidRPr="002455DD">
        <w:rPr>
          <w:b/>
          <w:lang w:val="fr-FR"/>
        </w:rPr>
        <w:t xml:space="preserve"> </w:t>
      </w:r>
      <w:r w:rsidR="00A4373A">
        <w:rPr>
          <w:b/>
          <w:lang w:val="fr-FR"/>
        </w:rPr>
        <w:t>(</w:t>
      </w:r>
      <w:r w:rsidRPr="002455DD">
        <w:rPr>
          <w:b/>
          <w:lang w:val="fr-FR"/>
        </w:rPr>
        <w:t>au moins passivement</w:t>
      </w:r>
      <w:r w:rsidR="00A4373A">
        <w:rPr>
          <w:b/>
          <w:lang w:val="fr-FR"/>
        </w:rPr>
        <w:t>)</w:t>
      </w:r>
      <w:r w:rsidRPr="002455DD">
        <w:rPr>
          <w:b/>
          <w:lang w:val="fr-FR"/>
        </w:rPr>
        <w:t xml:space="preserve"> </w:t>
      </w:r>
      <w:r w:rsidR="00A4373A">
        <w:rPr>
          <w:b/>
          <w:lang w:val="fr-FR"/>
        </w:rPr>
        <w:t>et 5</w:t>
      </w:r>
      <w:r w:rsidRPr="002455DD">
        <w:rPr>
          <w:b/>
          <w:lang w:val="fr-FR"/>
        </w:rPr>
        <w:t xml:space="preserve">5% sont </w:t>
      </w:r>
      <w:r>
        <w:rPr>
          <w:b/>
          <w:lang w:val="fr-FR"/>
        </w:rPr>
        <w:t xml:space="preserve">plutôt </w:t>
      </w:r>
      <w:r w:rsidRPr="002455DD">
        <w:rPr>
          <w:b/>
          <w:lang w:val="fr-FR"/>
        </w:rPr>
        <w:t xml:space="preserve">positifs mais </w:t>
      </w:r>
      <w:r w:rsidR="00A4373A">
        <w:rPr>
          <w:b/>
          <w:lang w:val="fr-FR"/>
        </w:rPr>
        <w:t xml:space="preserve">totalement </w:t>
      </w:r>
      <w:r w:rsidRPr="002455DD">
        <w:rPr>
          <w:b/>
          <w:lang w:val="fr-FR"/>
        </w:rPr>
        <w:t>passifs.</w:t>
      </w:r>
    </w:p>
    <w:p w14:paraId="6352D6DD" w14:textId="77777777" w:rsidR="009745FA" w:rsidRDefault="00120374" w:rsidP="009745FA">
      <w:pPr>
        <w:rPr>
          <w:lang w:val="fr-FR"/>
        </w:rPr>
      </w:pPr>
      <w:r>
        <w:rPr>
          <w:lang w:val="fr-FR"/>
        </w:rPr>
        <w:t xml:space="preserve">Si dans notre pays, </w:t>
      </w:r>
      <w:r w:rsidR="009745FA">
        <w:rPr>
          <w:lang w:val="fr-FR"/>
        </w:rPr>
        <w:t xml:space="preserve">il y a désormais </w:t>
      </w:r>
      <w:r>
        <w:rPr>
          <w:lang w:val="fr-FR"/>
        </w:rPr>
        <w:t>égalité des droits</w:t>
      </w:r>
      <w:r w:rsidR="009745FA">
        <w:rPr>
          <w:lang w:val="fr-FR"/>
        </w:rPr>
        <w:t>, il n‘y a pas encore d’égalité</w:t>
      </w:r>
      <w:r>
        <w:rPr>
          <w:lang w:val="fr-FR"/>
        </w:rPr>
        <w:t xml:space="preserve"> réelle entre les femmes et les hommes, même au travail*.</w:t>
      </w:r>
      <w:r w:rsidR="009745FA">
        <w:rPr>
          <w:lang w:val="fr-FR"/>
        </w:rPr>
        <w:br/>
        <w:t xml:space="preserve">Cela fait </w:t>
      </w:r>
      <w:r>
        <w:rPr>
          <w:lang w:val="fr-FR"/>
        </w:rPr>
        <w:t xml:space="preserve">plus de </w:t>
      </w:r>
      <w:r w:rsidR="009745FA">
        <w:rPr>
          <w:lang w:val="fr-FR"/>
        </w:rPr>
        <w:t xml:space="preserve">20 ans que l’on parle d’égalité professionnelle. </w:t>
      </w:r>
      <w:r>
        <w:rPr>
          <w:lang w:val="fr-FR"/>
        </w:rPr>
        <w:t>Mais les hommes sont globalement absents de ce débat.</w:t>
      </w:r>
      <w:r w:rsidRPr="00120374">
        <w:rPr>
          <w:lang w:val="fr-FR"/>
        </w:rPr>
        <w:t xml:space="preserve"> </w:t>
      </w:r>
      <w:r>
        <w:rPr>
          <w:lang w:val="fr-FR"/>
        </w:rPr>
        <w:t>Malgré tous les efforts déployés, les hommes sont rares d</w:t>
      </w:r>
      <w:r w:rsidR="009745FA">
        <w:rPr>
          <w:lang w:val="fr-FR"/>
        </w:rPr>
        <w:t>ans les évènements ou les formations sur la mixité dans le mo</w:t>
      </w:r>
      <w:r>
        <w:rPr>
          <w:lang w:val="fr-FR"/>
        </w:rPr>
        <w:t>nde du travail.</w:t>
      </w:r>
      <w:r w:rsidR="009745FA">
        <w:rPr>
          <w:lang w:val="fr-FR"/>
        </w:rPr>
        <w:t xml:space="preserve"> Et pourtant, </w:t>
      </w:r>
      <w:r w:rsidR="009745FA" w:rsidRPr="002455DD">
        <w:rPr>
          <w:b/>
          <w:lang w:val="fr-FR"/>
        </w:rPr>
        <w:t xml:space="preserve">l’essentiel de l’égalité est une responsabilité des hommes puisqu’ils </w:t>
      </w:r>
      <w:r w:rsidR="00CA216B" w:rsidRPr="002455DD">
        <w:rPr>
          <w:b/>
          <w:lang w:val="fr-FR"/>
        </w:rPr>
        <w:t>détiennent 90% de</w:t>
      </w:r>
      <w:r w:rsidR="009745FA" w:rsidRPr="002455DD">
        <w:rPr>
          <w:b/>
          <w:lang w:val="fr-FR"/>
        </w:rPr>
        <w:t>s</w:t>
      </w:r>
      <w:r w:rsidR="00CA216B" w:rsidRPr="002455DD">
        <w:rPr>
          <w:b/>
          <w:lang w:val="fr-FR"/>
        </w:rPr>
        <w:t xml:space="preserve"> </w:t>
      </w:r>
      <w:r w:rsidR="009745FA" w:rsidRPr="002455DD">
        <w:rPr>
          <w:b/>
          <w:lang w:val="fr-FR"/>
        </w:rPr>
        <w:t>postes de pouvoirs</w:t>
      </w:r>
      <w:r w:rsidR="009745FA">
        <w:rPr>
          <w:lang w:val="fr-FR"/>
        </w:rPr>
        <w:t xml:space="preserve"> exécutifs au sein </w:t>
      </w:r>
      <w:r w:rsidR="00CA216B">
        <w:rPr>
          <w:lang w:val="fr-FR"/>
        </w:rPr>
        <w:t>des entreprises (comités de direction des grande entreprises).</w:t>
      </w:r>
    </w:p>
    <w:p w14:paraId="7C09BFC9" w14:textId="77777777" w:rsidR="009745FA" w:rsidRPr="008F0143" w:rsidRDefault="00CA216B">
      <w:pPr>
        <w:rPr>
          <w:lang w:val="fr-FR"/>
        </w:rPr>
      </w:pPr>
      <w:r>
        <w:rPr>
          <w:lang w:val="fr-FR"/>
        </w:rPr>
        <w:t xml:space="preserve">Pour être plus égaux en entreprise, il faut plus de femmes dans les fonctions de management et plus de partage des tâches à la maison. Voilà pourquoi JUMP a réalisé une enquête il y a deux ans sur les </w:t>
      </w:r>
      <w:hyperlink r:id="rId6" w:history="1">
        <w:r w:rsidRPr="00C71F30">
          <w:rPr>
            <w:rStyle w:val="Lienhypertexte"/>
            <w:lang w:val="fr-FR"/>
          </w:rPr>
          <w:t>pères pionniers</w:t>
        </w:r>
      </w:hyperlink>
      <w:r>
        <w:rPr>
          <w:lang w:val="fr-FR"/>
        </w:rPr>
        <w:t xml:space="preserve">, c’est-à-dire sur les couples qui renversent les rôles traditionnels ayant un père qui investit relativement plus de temps dans la sphère domestique et familiale (« caregiver ») et une mère qui fait carrière (« breadwinner »). Après avoir célébré ces hommes qui osent changer les modèles ancestraux, nous devions interroger </w:t>
      </w:r>
      <w:r w:rsidRPr="002455DD">
        <w:rPr>
          <w:b/>
          <w:lang w:val="fr-FR"/>
        </w:rPr>
        <w:t>tous les hommes sur leur perception de la place des femmes au travail.</w:t>
      </w:r>
      <w:r>
        <w:rPr>
          <w:lang w:val="fr-FR"/>
        </w:rPr>
        <w:t xml:space="preserve"> </w:t>
      </w:r>
    </w:p>
    <w:p w14:paraId="1D0F8A9E" w14:textId="77777777" w:rsidR="00DB345C" w:rsidRPr="00EC6183" w:rsidRDefault="00DB345C" w:rsidP="00701285">
      <w:pPr>
        <w:rPr>
          <w:b/>
          <w:lang w:val="fr-FR"/>
        </w:rPr>
      </w:pPr>
      <w:r w:rsidRPr="00EC6183">
        <w:rPr>
          <w:b/>
          <w:lang w:val="fr-FR"/>
        </w:rPr>
        <w:t>Qui est pour et qui est contre l’égalité professionnelle</w:t>
      </w:r>
    </w:p>
    <w:p w14:paraId="784587F7" w14:textId="3ECF3A2A" w:rsidR="007F7E82" w:rsidRDefault="007F7E82" w:rsidP="00701285">
      <w:pPr>
        <w:rPr>
          <w:lang w:val="fr-FR"/>
        </w:rPr>
      </w:pPr>
      <w:r>
        <w:rPr>
          <w:lang w:val="fr-FR"/>
        </w:rPr>
        <w:t xml:space="preserve">Pour </w:t>
      </w:r>
      <w:r w:rsidR="00A4373A">
        <w:rPr>
          <w:lang w:val="fr-FR"/>
        </w:rPr>
        <w:t>qu’un homme considère</w:t>
      </w:r>
      <w:r>
        <w:rPr>
          <w:lang w:val="fr-FR"/>
        </w:rPr>
        <w:t xml:space="preserve"> l’égalité avec les femmes comme une chance pour </w:t>
      </w:r>
      <w:r w:rsidR="00A4373A">
        <w:rPr>
          <w:lang w:val="fr-FR"/>
        </w:rPr>
        <w:t>lui</w:t>
      </w:r>
      <w:r>
        <w:rPr>
          <w:lang w:val="fr-FR"/>
        </w:rPr>
        <w:t xml:space="preserve">, il vaut mieux </w:t>
      </w:r>
      <w:r w:rsidR="00A4373A">
        <w:rPr>
          <w:lang w:val="fr-FR"/>
        </w:rPr>
        <w:t xml:space="preserve">qu’il soit </w:t>
      </w:r>
      <w:r>
        <w:rPr>
          <w:lang w:val="fr-FR"/>
        </w:rPr>
        <w:t xml:space="preserve">en fin de carrière, </w:t>
      </w:r>
      <w:r w:rsidR="00822EEC">
        <w:rPr>
          <w:lang w:val="fr-FR"/>
        </w:rPr>
        <w:t xml:space="preserve">ou </w:t>
      </w:r>
      <w:r w:rsidR="00A4373A">
        <w:rPr>
          <w:lang w:val="fr-FR"/>
        </w:rPr>
        <w:t>qu’il ait</w:t>
      </w:r>
      <w:r>
        <w:rPr>
          <w:lang w:val="fr-FR"/>
        </w:rPr>
        <w:t xml:space="preserve"> au moins une fille </w:t>
      </w:r>
      <w:r w:rsidR="00822EEC">
        <w:rPr>
          <w:lang w:val="fr-FR"/>
        </w:rPr>
        <w:t xml:space="preserve">ou </w:t>
      </w:r>
      <w:r w:rsidR="00A4373A">
        <w:rPr>
          <w:lang w:val="fr-FR"/>
        </w:rPr>
        <w:t>qu’il soit</w:t>
      </w:r>
      <w:r>
        <w:rPr>
          <w:lang w:val="fr-FR"/>
        </w:rPr>
        <w:t xml:space="preserve"> en couple avec une femme qui fait carrière.</w:t>
      </w:r>
      <w:r w:rsidR="00934748">
        <w:rPr>
          <w:lang w:val="fr-FR"/>
        </w:rPr>
        <w:br/>
        <w:t>Les hommes réticents à</w:t>
      </w:r>
      <w:r>
        <w:rPr>
          <w:lang w:val="fr-FR"/>
        </w:rPr>
        <w:t xml:space="preserve"> l’égalité professionnelle ont plutôt la trentaine, ou n’ont pas d’enfant (ou rien que des fils), une femme qui ne travaille pas ou </w:t>
      </w:r>
      <w:r w:rsidR="00934748">
        <w:rPr>
          <w:lang w:val="fr-FR"/>
        </w:rPr>
        <w:t>qui gagne beaucoup moins qu’eux.</w:t>
      </w:r>
    </w:p>
    <w:p w14:paraId="1E7E1441" w14:textId="77777777" w:rsidR="00D65769" w:rsidRDefault="001F2FA8" w:rsidP="001F2FA8">
      <w:pPr>
        <w:rPr>
          <w:lang w:val="fr-FR"/>
        </w:rPr>
      </w:pPr>
      <w:r>
        <w:rPr>
          <w:lang w:val="fr-FR"/>
        </w:rPr>
        <w:t xml:space="preserve">Pour les hommes qui reconnaissent </w:t>
      </w:r>
      <w:r w:rsidR="00D65769">
        <w:rPr>
          <w:lang w:val="fr-FR"/>
        </w:rPr>
        <w:t xml:space="preserve">bénéficier de </w:t>
      </w:r>
      <w:r>
        <w:rPr>
          <w:lang w:val="fr-FR"/>
        </w:rPr>
        <w:t xml:space="preserve">certains avantages </w:t>
      </w:r>
      <w:r w:rsidR="00A4373A">
        <w:rPr>
          <w:lang w:val="fr-FR"/>
        </w:rPr>
        <w:t xml:space="preserve">liés </w:t>
      </w:r>
      <w:r>
        <w:rPr>
          <w:lang w:val="fr-FR"/>
        </w:rPr>
        <w:t xml:space="preserve">à l’égalité </w:t>
      </w:r>
      <w:r w:rsidR="00D65769">
        <w:rPr>
          <w:lang w:val="fr-FR"/>
        </w:rPr>
        <w:t>au travail</w:t>
      </w:r>
      <w:r>
        <w:rPr>
          <w:lang w:val="fr-FR"/>
        </w:rPr>
        <w:t xml:space="preserve">, </w:t>
      </w:r>
      <w:r w:rsidR="00D65769">
        <w:rPr>
          <w:lang w:val="fr-FR"/>
        </w:rPr>
        <w:t>les employés et cadres intermédiaires</w:t>
      </w:r>
      <w:r>
        <w:rPr>
          <w:lang w:val="fr-FR"/>
        </w:rPr>
        <w:t xml:space="preserve"> mettent d’abord en avant un </w:t>
      </w:r>
      <w:r w:rsidR="00A4373A">
        <w:rPr>
          <w:lang w:val="fr-FR"/>
        </w:rPr>
        <w:t>l’</w:t>
      </w:r>
      <w:r>
        <w:rPr>
          <w:lang w:val="fr-FR"/>
        </w:rPr>
        <w:t>a</w:t>
      </w:r>
      <w:r w:rsidRPr="001F2FA8">
        <w:rPr>
          <w:lang w:val="fr-FR"/>
        </w:rPr>
        <w:t>ccès à un meilleur é</w:t>
      </w:r>
      <w:r>
        <w:rPr>
          <w:lang w:val="fr-FR"/>
        </w:rPr>
        <w:t>quilibre vie privé/vie pro</w:t>
      </w:r>
      <w:r w:rsidR="00A4373A">
        <w:rPr>
          <w:lang w:val="fr-FR"/>
        </w:rPr>
        <w:t>fessionnelle</w:t>
      </w:r>
      <w:r>
        <w:rPr>
          <w:lang w:val="fr-FR"/>
        </w:rPr>
        <w:t xml:space="preserve">, ensuite la possibilité d’être plus libre dans leur masculinité en diminuant les stéréotypes sur les hommes, et enfin </w:t>
      </w:r>
      <w:r w:rsidR="00A4373A">
        <w:rPr>
          <w:lang w:val="fr-FR"/>
        </w:rPr>
        <w:t>être perçu comme</w:t>
      </w:r>
      <w:r w:rsidR="00D65769">
        <w:rPr>
          <w:lang w:val="fr-FR"/>
        </w:rPr>
        <w:t xml:space="preserve"> un manager plus </w:t>
      </w:r>
      <w:r w:rsidR="00A4373A">
        <w:rPr>
          <w:lang w:val="fr-FR"/>
        </w:rPr>
        <w:t>« </w:t>
      </w:r>
      <w:r w:rsidR="00D65769">
        <w:rPr>
          <w:lang w:val="fr-FR"/>
        </w:rPr>
        <w:t>moderne</w:t>
      </w:r>
      <w:r w:rsidR="00A4373A">
        <w:rPr>
          <w:lang w:val="fr-FR"/>
        </w:rPr>
        <w:t> »</w:t>
      </w:r>
      <w:r w:rsidR="00D65769">
        <w:rPr>
          <w:lang w:val="fr-FR"/>
        </w:rPr>
        <w:t>. Ce</w:t>
      </w:r>
      <w:r w:rsidR="00A4373A">
        <w:rPr>
          <w:lang w:val="fr-FR"/>
        </w:rPr>
        <w:t xml:space="preserve"> dernier atout</w:t>
      </w:r>
      <w:r w:rsidR="00D65769">
        <w:rPr>
          <w:lang w:val="fr-FR"/>
        </w:rPr>
        <w:t xml:space="preserve"> est partagé de la même façon par les cadres supérieurs et les dirigeants mais ceux-ci mettent surtout l’accent sur le </w:t>
      </w:r>
      <w:r w:rsidR="00A4373A">
        <w:rPr>
          <w:lang w:val="fr-FR"/>
        </w:rPr>
        <w:t>bénéfice que l’égalité apporte en termes de performance à</w:t>
      </w:r>
      <w:r w:rsidR="00D65769">
        <w:rPr>
          <w:lang w:val="fr-FR"/>
        </w:rPr>
        <w:t xml:space="preserve"> l’entreprise.</w:t>
      </w:r>
    </w:p>
    <w:p w14:paraId="65DBCF76" w14:textId="2E6CBC37" w:rsidR="00D10F31" w:rsidRDefault="00544051" w:rsidP="001F2FA8">
      <w:pPr>
        <w:rPr>
          <w:lang w:val="fr-FR"/>
        </w:rPr>
      </w:pPr>
      <w:r>
        <w:rPr>
          <w:lang w:val="fr-FR"/>
        </w:rPr>
        <w:t xml:space="preserve">La moitié des hommes </w:t>
      </w:r>
      <w:r w:rsidR="00D10F31">
        <w:rPr>
          <w:lang w:val="fr-FR"/>
        </w:rPr>
        <w:t>n’ont pas de crainte pour leur propre avancement dans l’entreprise (5</w:t>
      </w:r>
      <w:r w:rsidR="0033162F">
        <w:rPr>
          <w:lang w:val="fr-FR"/>
        </w:rPr>
        <w:t>0</w:t>
      </w:r>
      <w:r w:rsidR="00D10F31">
        <w:rPr>
          <w:lang w:val="fr-FR"/>
        </w:rPr>
        <w:t>%). Mais ils pensent que la grande majorité de leurs collègues masculins (7</w:t>
      </w:r>
      <w:r w:rsidR="0043397F">
        <w:rPr>
          <w:lang w:val="fr-FR"/>
        </w:rPr>
        <w:t>4</w:t>
      </w:r>
      <w:r w:rsidR="00D10F31">
        <w:rPr>
          <w:lang w:val="fr-FR"/>
        </w:rPr>
        <w:t>%) se sentent menacés par la progression des femmes ! Ce sont surtout les quotas (ou objectifs) qui effraient les hommes.</w:t>
      </w:r>
    </w:p>
    <w:p w14:paraId="3CB2D781" w14:textId="3FC601BA" w:rsidR="00934748" w:rsidRDefault="00822EEC" w:rsidP="00701285">
      <w:pPr>
        <w:rPr>
          <w:lang w:val="fr-FR"/>
        </w:rPr>
      </w:pPr>
      <w:r w:rsidRPr="00EC6183">
        <w:rPr>
          <w:b/>
          <w:lang w:val="fr-FR"/>
        </w:rPr>
        <w:t>Si près des ¾ des hommes ayant répondu à l’enquête disent voir des avantages personnels à l’égalité, presque 1/3 s’y</w:t>
      </w:r>
      <w:r w:rsidR="00EC6183" w:rsidRPr="00EC6183">
        <w:rPr>
          <w:b/>
          <w:lang w:val="fr-FR"/>
        </w:rPr>
        <w:t xml:space="preserve"> disent </w:t>
      </w:r>
      <w:r w:rsidRPr="00EC6183">
        <w:rPr>
          <w:b/>
          <w:lang w:val="fr-FR"/>
        </w:rPr>
        <w:t>malgré tout</w:t>
      </w:r>
      <w:r w:rsidR="00544051" w:rsidRPr="00EC6183">
        <w:rPr>
          <w:b/>
          <w:lang w:val="fr-FR"/>
        </w:rPr>
        <w:t xml:space="preserve"> opposé</w:t>
      </w:r>
      <w:r w:rsidR="00934748" w:rsidRPr="00EC6183">
        <w:rPr>
          <w:b/>
          <w:lang w:val="fr-FR"/>
        </w:rPr>
        <w:t xml:space="preserve">s </w:t>
      </w:r>
      <w:r w:rsidR="001F2FA8" w:rsidRPr="00EC6183">
        <w:rPr>
          <w:b/>
          <w:lang w:val="fr-FR"/>
        </w:rPr>
        <w:t>passivement</w:t>
      </w:r>
      <w:r w:rsidR="00934748" w:rsidRPr="00EC6183">
        <w:rPr>
          <w:b/>
          <w:lang w:val="fr-FR"/>
        </w:rPr>
        <w:t xml:space="preserve"> ou activement</w:t>
      </w:r>
      <w:r>
        <w:rPr>
          <w:lang w:val="fr-FR"/>
        </w:rPr>
        <w:t>. Ils</w:t>
      </w:r>
      <w:r w:rsidR="00934748" w:rsidRPr="00822EEC">
        <w:rPr>
          <w:lang w:val="fr-FR"/>
        </w:rPr>
        <w:t xml:space="preserve"> </w:t>
      </w:r>
      <w:r w:rsidR="00544051" w:rsidRPr="00822EEC">
        <w:rPr>
          <w:lang w:val="fr-FR"/>
        </w:rPr>
        <w:t xml:space="preserve">sont </w:t>
      </w:r>
      <w:r w:rsidR="00544051">
        <w:rPr>
          <w:lang w:val="fr-FR"/>
        </w:rPr>
        <w:t xml:space="preserve">issus </w:t>
      </w:r>
      <w:r w:rsidR="001F2FA8">
        <w:rPr>
          <w:lang w:val="fr-FR"/>
        </w:rPr>
        <w:t>principalement</w:t>
      </w:r>
      <w:r w:rsidR="00544051">
        <w:rPr>
          <w:lang w:val="fr-FR"/>
        </w:rPr>
        <w:t xml:space="preserve"> de trois</w:t>
      </w:r>
      <w:r w:rsidR="00934748">
        <w:rPr>
          <w:lang w:val="fr-FR"/>
        </w:rPr>
        <w:t xml:space="preserve"> catégories :</w:t>
      </w:r>
    </w:p>
    <w:p w14:paraId="34025072" w14:textId="3C0B620B" w:rsidR="00934748" w:rsidRDefault="00934748" w:rsidP="00701285">
      <w:pPr>
        <w:rPr>
          <w:lang w:val="fr-FR"/>
        </w:rPr>
      </w:pPr>
      <w:r>
        <w:rPr>
          <w:lang w:val="fr-FR"/>
        </w:rPr>
        <w:lastRenderedPageBreak/>
        <w:t xml:space="preserve">- les hommes qui sont </w:t>
      </w:r>
      <w:r w:rsidR="00B32A5A">
        <w:rPr>
          <w:lang w:val="fr-FR"/>
        </w:rPr>
        <w:t xml:space="preserve">employés ou </w:t>
      </w:r>
      <w:r>
        <w:rPr>
          <w:lang w:val="fr-FR"/>
        </w:rPr>
        <w:t>cadres intermédiaires</w:t>
      </w:r>
      <w:r w:rsidR="00B32A5A">
        <w:rPr>
          <w:lang w:val="fr-FR"/>
        </w:rPr>
        <w:t xml:space="preserve">, </w:t>
      </w:r>
      <w:r w:rsidR="0034006B">
        <w:rPr>
          <w:lang w:val="fr-FR"/>
        </w:rPr>
        <w:t xml:space="preserve">plus particulièrement </w:t>
      </w:r>
      <w:r>
        <w:rPr>
          <w:lang w:val="fr-FR"/>
        </w:rPr>
        <w:t xml:space="preserve">dans la trentaine, c’est-à-dire ceux qui travaillent dans un environnement très compétitif où ils </w:t>
      </w:r>
      <w:r w:rsidR="00EC6183">
        <w:rPr>
          <w:lang w:val="fr-FR"/>
        </w:rPr>
        <w:t>ressentent l’avancée</w:t>
      </w:r>
      <w:r>
        <w:rPr>
          <w:lang w:val="fr-FR"/>
        </w:rPr>
        <w:t xml:space="preserve"> des femmes comme étant une menace pour leur propre </w:t>
      </w:r>
      <w:r w:rsidR="00544051">
        <w:rPr>
          <w:lang w:val="fr-FR"/>
        </w:rPr>
        <w:t>progression</w:t>
      </w:r>
      <w:r>
        <w:rPr>
          <w:lang w:val="fr-FR"/>
        </w:rPr>
        <w:t xml:space="preserve"> </w:t>
      </w:r>
    </w:p>
    <w:p w14:paraId="57D5046C" w14:textId="77777777" w:rsidR="00934748" w:rsidRDefault="00934748" w:rsidP="00701285">
      <w:pPr>
        <w:rPr>
          <w:lang w:val="fr-FR"/>
        </w:rPr>
      </w:pPr>
      <w:r>
        <w:rPr>
          <w:lang w:val="fr-FR"/>
        </w:rPr>
        <w:t xml:space="preserve">- les hommes qui </w:t>
      </w:r>
      <w:r w:rsidR="001F2FA8">
        <w:rPr>
          <w:lang w:val="fr-FR"/>
        </w:rPr>
        <w:t xml:space="preserve">ne sont pas en couple, </w:t>
      </w:r>
      <w:r>
        <w:rPr>
          <w:lang w:val="fr-FR"/>
        </w:rPr>
        <w:t>n’ont pas d’enfant ou qui vivent dans un modèle familial très traditionnel</w:t>
      </w:r>
      <w:r w:rsidR="0034006B">
        <w:rPr>
          <w:lang w:val="fr-FR"/>
        </w:rPr>
        <w:t xml:space="preserve"> (l’homme fait carrière et la femme gère la maison et la famille)</w:t>
      </w:r>
    </w:p>
    <w:p w14:paraId="2217895D" w14:textId="77777777" w:rsidR="0034006B" w:rsidRDefault="0034006B" w:rsidP="00701285">
      <w:pPr>
        <w:rPr>
          <w:lang w:val="fr-FR"/>
        </w:rPr>
      </w:pPr>
      <w:r>
        <w:rPr>
          <w:lang w:val="fr-FR"/>
        </w:rPr>
        <w:t>- les hommes qui ne travaillent avec aucune ou avec une seule</w:t>
      </w:r>
      <w:r w:rsidR="00544051">
        <w:rPr>
          <w:lang w:val="fr-FR"/>
        </w:rPr>
        <w:t xml:space="preserve"> femme</w:t>
      </w:r>
      <w:r>
        <w:rPr>
          <w:lang w:val="fr-FR"/>
        </w:rPr>
        <w:t>. Ces hommes sont probablement dans des secteurs d’activités très masculins ou dans des fonctions où la présence des femmes est rare.</w:t>
      </w:r>
    </w:p>
    <w:p w14:paraId="7BFD7E5D" w14:textId="77777777" w:rsidR="00DB345C" w:rsidRPr="00EC6183" w:rsidRDefault="00DB345C" w:rsidP="00701285">
      <w:pPr>
        <w:rPr>
          <w:b/>
          <w:lang w:val="fr-FR"/>
        </w:rPr>
      </w:pPr>
      <w:r w:rsidRPr="00EC6183">
        <w:rPr>
          <w:b/>
          <w:lang w:val="fr-FR"/>
        </w:rPr>
        <w:t>Quels sont les hommes qui agissent et quels sont ceux « qui regarde par la fenêtre »</w:t>
      </w:r>
    </w:p>
    <w:p w14:paraId="46E59DDC" w14:textId="73C14224" w:rsidR="00701285" w:rsidRDefault="00701285" w:rsidP="00701285">
      <w:pPr>
        <w:rPr>
          <w:lang w:val="fr-FR"/>
        </w:rPr>
      </w:pPr>
      <w:r>
        <w:rPr>
          <w:lang w:val="fr-FR"/>
        </w:rPr>
        <w:t xml:space="preserve">Plus on est haut dans la hiérarchie (et donc âgé), plus on croit aux bénéfices </w:t>
      </w:r>
      <w:r w:rsidR="0034006B">
        <w:rPr>
          <w:lang w:val="fr-FR"/>
        </w:rPr>
        <w:t xml:space="preserve">de l’égalité </w:t>
      </w:r>
      <w:r>
        <w:rPr>
          <w:lang w:val="fr-FR"/>
        </w:rPr>
        <w:t>pour soi</w:t>
      </w:r>
      <w:r w:rsidR="00B32A5A">
        <w:rPr>
          <w:lang w:val="fr-FR"/>
        </w:rPr>
        <w:t>, et plus on est actif en tant que mentor de femmes ou en agissant concrètement par d’autres moyens en faveur de leur carrière. Le fait de travailler</w:t>
      </w:r>
      <w:r w:rsidR="00EC6183">
        <w:rPr>
          <w:lang w:val="fr-FR"/>
        </w:rPr>
        <w:t xml:space="preserve"> </w:t>
      </w:r>
      <w:r w:rsidR="00822EEC">
        <w:rPr>
          <w:lang w:val="fr-FR"/>
        </w:rPr>
        <w:t>sous la responsabilité d’une femme</w:t>
      </w:r>
      <w:r w:rsidR="00B32A5A">
        <w:rPr>
          <w:lang w:val="fr-FR"/>
        </w:rPr>
        <w:t xml:space="preserve"> ou de travailler dans un environnement professionnel où il y a beaucoup de femmes, aide à la promotion active de l’égalité. C’est comme-ci</w:t>
      </w:r>
      <w:r w:rsidR="0034006B">
        <w:rPr>
          <w:lang w:val="fr-FR"/>
        </w:rPr>
        <w:t xml:space="preserve"> </w:t>
      </w:r>
      <w:r w:rsidR="00544051">
        <w:rPr>
          <w:lang w:val="fr-FR"/>
        </w:rPr>
        <w:t>le fait d’</w:t>
      </w:r>
      <w:r w:rsidR="0034006B">
        <w:rPr>
          <w:lang w:val="fr-FR"/>
        </w:rPr>
        <w:t xml:space="preserve">avoir un </w:t>
      </w:r>
      <w:r w:rsidR="00B32A5A">
        <w:rPr>
          <w:lang w:val="fr-FR"/>
        </w:rPr>
        <w:t>lien professionnel avec beaucoup d</w:t>
      </w:r>
      <w:r w:rsidR="0034006B">
        <w:rPr>
          <w:lang w:val="fr-FR"/>
        </w:rPr>
        <w:t>e</w:t>
      </w:r>
      <w:r w:rsidR="00B32A5A">
        <w:rPr>
          <w:lang w:val="fr-FR"/>
        </w:rPr>
        <w:t xml:space="preserve"> femmes aidait à déconstruire les préjugés.</w:t>
      </w:r>
    </w:p>
    <w:p w14:paraId="71E5E64C" w14:textId="198739CE" w:rsidR="00D65769" w:rsidRDefault="00544051" w:rsidP="00701285">
      <w:pPr>
        <w:rPr>
          <w:lang w:val="fr-FR"/>
        </w:rPr>
      </w:pPr>
      <w:r>
        <w:rPr>
          <w:lang w:val="fr-FR"/>
        </w:rPr>
        <w:t>Seulement</w:t>
      </w:r>
      <w:r w:rsidR="00D65769">
        <w:rPr>
          <w:lang w:val="fr-FR"/>
        </w:rPr>
        <w:t xml:space="preserve"> </w:t>
      </w:r>
      <w:r w:rsidR="0043397F">
        <w:rPr>
          <w:lang w:val="fr-FR"/>
        </w:rPr>
        <w:t>20</w:t>
      </w:r>
      <w:r w:rsidR="00D65769">
        <w:rPr>
          <w:lang w:val="fr-FR"/>
        </w:rPr>
        <w:t xml:space="preserve">% des </w:t>
      </w:r>
      <w:r>
        <w:rPr>
          <w:lang w:val="fr-FR"/>
        </w:rPr>
        <w:t>répondants</w:t>
      </w:r>
      <w:r w:rsidR="00D65769">
        <w:rPr>
          <w:lang w:val="fr-FR"/>
        </w:rPr>
        <w:t xml:space="preserve"> ont compris que ce qui empêche les femmes de réaliser leur plein potentiel est lié au fonctionnement de la société et à l</w:t>
      </w:r>
      <w:r w:rsidR="00052BA2">
        <w:rPr>
          <w:lang w:val="fr-FR"/>
        </w:rPr>
        <w:t>a culture de l’entreprise.</w:t>
      </w:r>
      <w:r w:rsidR="00822EEC">
        <w:rPr>
          <w:lang w:val="fr-FR"/>
        </w:rPr>
        <w:t xml:space="preserve"> Notre enquête a prouvé l’existence de stéréotypes de genre : </w:t>
      </w:r>
      <w:r w:rsidR="00D65769">
        <w:rPr>
          <w:lang w:val="fr-FR"/>
        </w:rPr>
        <w:t>2</w:t>
      </w:r>
      <w:r w:rsidR="0043397F">
        <w:rPr>
          <w:lang w:val="fr-FR"/>
        </w:rPr>
        <w:t>2</w:t>
      </w:r>
      <w:r w:rsidR="00D65769">
        <w:rPr>
          <w:lang w:val="fr-FR"/>
        </w:rPr>
        <w:t xml:space="preserve">% </w:t>
      </w:r>
      <w:r w:rsidR="00822EEC">
        <w:rPr>
          <w:lang w:val="fr-FR"/>
        </w:rPr>
        <w:t xml:space="preserve">des répondants </w:t>
      </w:r>
      <w:r w:rsidR="00D65769">
        <w:rPr>
          <w:lang w:val="fr-FR"/>
        </w:rPr>
        <w:t>pensent qu</w:t>
      </w:r>
      <w:r w:rsidR="00822EEC">
        <w:rPr>
          <w:lang w:val="fr-FR"/>
        </w:rPr>
        <w:t>e les femmes</w:t>
      </w:r>
      <w:r w:rsidR="00D65769">
        <w:rPr>
          <w:lang w:val="fr-FR"/>
        </w:rPr>
        <w:t xml:space="preserve"> n’ont globalement pas l’ambition d’accéder aux postes de management et 1</w:t>
      </w:r>
      <w:r w:rsidR="0043397F">
        <w:rPr>
          <w:lang w:val="fr-FR"/>
        </w:rPr>
        <w:t>2</w:t>
      </w:r>
      <w:r w:rsidR="00D65769">
        <w:rPr>
          <w:lang w:val="fr-FR"/>
        </w:rPr>
        <w:t xml:space="preserve">% qu’elles n’ont pas tous les atouts nécessaires au leadership. Ce sont surtout les </w:t>
      </w:r>
      <w:r>
        <w:rPr>
          <w:lang w:val="fr-FR"/>
        </w:rPr>
        <w:t xml:space="preserve">dirigeants et les </w:t>
      </w:r>
      <w:r w:rsidR="00D65769">
        <w:rPr>
          <w:lang w:val="fr-FR"/>
        </w:rPr>
        <w:t xml:space="preserve">hommes âgés de 50 à 60 ans qui pensent que le problème vient des femmes elles-mêmes. </w:t>
      </w:r>
      <w:r>
        <w:rPr>
          <w:lang w:val="fr-FR"/>
        </w:rPr>
        <w:t>Notre explication est qu’ils sont</w:t>
      </w:r>
      <w:r w:rsidR="00D65769">
        <w:rPr>
          <w:lang w:val="fr-FR"/>
        </w:rPr>
        <w:t xml:space="preserve"> plus nombreux </w:t>
      </w:r>
      <w:r>
        <w:rPr>
          <w:lang w:val="fr-FR"/>
        </w:rPr>
        <w:t xml:space="preserve">dans ces catégories, </w:t>
      </w:r>
      <w:r w:rsidR="00D65769">
        <w:rPr>
          <w:lang w:val="fr-FR"/>
        </w:rPr>
        <w:t xml:space="preserve">à avoir un couple « traditionnel » ce qui pourrait </w:t>
      </w:r>
      <w:r>
        <w:rPr>
          <w:lang w:val="fr-FR"/>
        </w:rPr>
        <w:t>impliquer</w:t>
      </w:r>
      <w:r w:rsidR="00D65769">
        <w:rPr>
          <w:lang w:val="fr-FR"/>
        </w:rPr>
        <w:t xml:space="preserve"> que leur perception des femmes se fasse au travers de la fonction qu’occupe leur propre épouse dans la famille.</w:t>
      </w:r>
    </w:p>
    <w:p w14:paraId="1BC0E899" w14:textId="77777777" w:rsidR="004D4A83" w:rsidRDefault="00052BA2" w:rsidP="00701285">
      <w:pPr>
        <w:rPr>
          <w:lang w:val="fr-FR"/>
        </w:rPr>
      </w:pPr>
      <w:r>
        <w:rPr>
          <w:lang w:val="fr-FR"/>
        </w:rPr>
        <w:t xml:space="preserve">1 </w:t>
      </w:r>
      <w:r w:rsidR="004D4A83">
        <w:rPr>
          <w:lang w:val="fr-FR"/>
        </w:rPr>
        <w:t>répondant</w:t>
      </w:r>
      <w:r>
        <w:rPr>
          <w:lang w:val="fr-FR"/>
        </w:rPr>
        <w:t xml:space="preserve"> sur 4 affirme</w:t>
      </w:r>
      <w:r w:rsidR="004D4A83">
        <w:rPr>
          <w:lang w:val="fr-FR"/>
        </w:rPr>
        <w:t xml:space="preserve"> </w:t>
      </w:r>
      <w:r>
        <w:rPr>
          <w:lang w:val="fr-FR"/>
        </w:rPr>
        <w:t>faire des remarques sexistes.  I</w:t>
      </w:r>
      <w:r w:rsidR="004D4A83">
        <w:rPr>
          <w:lang w:val="fr-FR"/>
        </w:rPr>
        <w:t>ls sont majoritairement dans les catégories des hommes résistants à l’égalité.</w:t>
      </w:r>
      <w:r w:rsidR="00935AF2">
        <w:rPr>
          <w:lang w:val="fr-FR"/>
        </w:rPr>
        <w:t xml:space="preserve"> Les autres hommes ne doivent pas rester silencieux s’ils veulent vraiment que le phénomène disparaisse. Dans le cas de sexisme ou de discrimination, aussi légères et </w:t>
      </w:r>
      <w:r>
        <w:rPr>
          <w:lang w:val="fr-FR"/>
        </w:rPr>
        <w:t>« </w:t>
      </w:r>
      <w:r w:rsidR="00935AF2">
        <w:rPr>
          <w:lang w:val="fr-FR"/>
        </w:rPr>
        <w:t>marrantes</w:t>
      </w:r>
      <w:r>
        <w:rPr>
          <w:lang w:val="fr-FR"/>
        </w:rPr>
        <w:t> »</w:t>
      </w:r>
      <w:r w:rsidR="00935AF2">
        <w:rPr>
          <w:lang w:val="fr-FR"/>
        </w:rPr>
        <w:t xml:space="preserve"> </w:t>
      </w:r>
      <w:r>
        <w:rPr>
          <w:lang w:val="fr-FR"/>
        </w:rPr>
        <w:t>ces remarques et attitudes</w:t>
      </w:r>
      <w:r w:rsidR="00935AF2">
        <w:rPr>
          <w:lang w:val="fr-FR"/>
        </w:rPr>
        <w:t xml:space="preserve"> puissen</w:t>
      </w:r>
      <w:r>
        <w:rPr>
          <w:lang w:val="fr-FR"/>
        </w:rPr>
        <w:t xml:space="preserve">t-elles apparaître, le silence </w:t>
      </w:r>
      <w:r w:rsidR="00935AF2">
        <w:rPr>
          <w:lang w:val="fr-FR"/>
        </w:rPr>
        <w:t>renforce l’autorisatio</w:t>
      </w:r>
      <w:r>
        <w:rPr>
          <w:lang w:val="fr-FR"/>
        </w:rPr>
        <w:t>n à se comporter de cette façon et n’aide pas la culture de l’entreprise à rejeter ce type de comportement.</w:t>
      </w:r>
    </w:p>
    <w:p w14:paraId="52A7FA24" w14:textId="77777777" w:rsidR="00DB345C" w:rsidRPr="00EC6183" w:rsidRDefault="00DB345C" w:rsidP="00701285">
      <w:pPr>
        <w:rPr>
          <w:b/>
          <w:lang w:val="fr-FR"/>
        </w:rPr>
      </w:pPr>
      <w:r w:rsidRPr="00EC6183">
        <w:rPr>
          <w:b/>
          <w:lang w:val="fr-FR"/>
        </w:rPr>
        <w:t>Les femmes sont-elles responsables ?</w:t>
      </w:r>
    </w:p>
    <w:p w14:paraId="113418A3" w14:textId="77777777" w:rsidR="004D4A83" w:rsidRDefault="004D4A83" w:rsidP="00701285">
      <w:pPr>
        <w:rPr>
          <w:lang w:val="fr-FR"/>
        </w:rPr>
      </w:pPr>
      <w:r>
        <w:rPr>
          <w:lang w:val="fr-FR"/>
        </w:rPr>
        <w:t>Les hommes sondés pensent que leur entreprise est plutôt inclusive par rapport aux femmes et que les uns et les autres sont traités avec égalité. Pour être plus performant en la matière, ils recommandent essentiellement des initiatives favorisant un meilleur équilibre des vies et du coaching autant pour les hommes que pour les femmes. Par contre ils ne croient pas dans les réseaux de femmes ou dans les formations qui leur sont spécifiquement dédiées.</w:t>
      </w:r>
      <w:r w:rsidR="00052BA2">
        <w:rPr>
          <w:lang w:val="fr-FR"/>
        </w:rPr>
        <w:t xml:space="preserve"> D’une manière générale toute action en direction spécifique des femmes ou d’évaluation de la progression de la mixité, n’est pas désiré par une grande majorité d’hommes.</w:t>
      </w:r>
    </w:p>
    <w:p w14:paraId="16A1EBBA" w14:textId="784759AC" w:rsidR="00880F63" w:rsidRPr="00EC6183" w:rsidRDefault="00052BA2" w:rsidP="00880F63">
      <w:pPr>
        <w:rPr>
          <w:lang w:val="fr-FR"/>
        </w:rPr>
      </w:pPr>
      <w:r>
        <w:rPr>
          <w:lang w:val="fr-FR"/>
        </w:rPr>
        <w:t>Dans le même registre,</w:t>
      </w:r>
      <w:r w:rsidR="00822EEC">
        <w:rPr>
          <w:lang w:val="fr-FR"/>
        </w:rPr>
        <w:t xml:space="preserve"> les répondants pensent que près de </w:t>
      </w:r>
      <w:r w:rsidR="0033162F">
        <w:rPr>
          <w:lang w:val="fr-FR"/>
        </w:rPr>
        <w:t>41</w:t>
      </w:r>
      <w:r w:rsidR="00822EEC">
        <w:rPr>
          <w:lang w:val="fr-FR"/>
        </w:rPr>
        <w:t xml:space="preserve">% de leurs collègues </w:t>
      </w:r>
      <w:r w:rsidR="00EC6183">
        <w:rPr>
          <w:lang w:val="fr-FR"/>
        </w:rPr>
        <w:t xml:space="preserve">masculins </w:t>
      </w:r>
      <w:r w:rsidR="00EC6183" w:rsidRPr="00052BA2">
        <w:rPr>
          <w:b/>
          <w:lang w:val="fr-FR"/>
        </w:rPr>
        <w:t>se</w:t>
      </w:r>
      <w:r w:rsidR="00D10F31" w:rsidRPr="00052BA2">
        <w:rPr>
          <w:b/>
          <w:lang w:val="fr-FR"/>
        </w:rPr>
        <w:t xml:space="preserve"> sentent menacés par les objectifs chiffrés</w:t>
      </w:r>
      <w:r w:rsidR="00D10F31">
        <w:rPr>
          <w:lang w:val="fr-FR"/>
        </w:rPr>
        <w:t xml:space="preserve"> que de plus en plus d’entreprises mettent en place pour </w:t>
      </w:r>
      <w:r w:rsidR="0034006B">
        <w:rPr>
          <w:lang w:val="fr-FR"/>
        </w:rPr>
        <w:t xml:space="preserve">avoir plus de </w:t>
      </w:r>
      <w:r>
        <w:rPr>
          <w:lang w:val="fr-FR"/>
        </w:rPr>
        <w:t>mixité</w:t>
      </w:r>
      <w:r w:rsidR="0034006B">
        <w:rPr>
          <w:lang w:val="fr-FR"/>
        </w:rPr>
        <w:t xml:space="preserve"> </w:t>
      </w:r>
      <w:r w:rsidR="00D10F31">
        <w:rPr>
          <w:lang w:val="fr-FR"/>
        </w:rPr>
        <w:t xml:space="preserve">aux postes de management. Notre explication est que </w:t>
      </w:r>
      <w:r w:rsidR="0034006B">
        <w:rPr>
          <w:lang w:val="fr-FR"/>
        </w:rPr>
        <w:t>beaucoup</w:t>
      </w:r>
      <w:r w:rsidR="00D10F31">
        <w:rPr>
          <w:lang w:val="fr-FR"/>
        </w:rPr>
        <w:t xml:space="preserve"> d’hommes n’ont pas conscience de l’inégalité qui sévit au sein des entreprises depuis to</w:t>
      </w:r>
      <w:r w:rsidR="0034006B">
        <w:rPr>
          <w:lang w:val="fr-FR"/>
        </w:rPr>
        <w:t>ujours</w:t>
      </w:r>
      <w:r w:rsidR="00D10F31">
        <w:rPr>
          <w:lang w:val="fr-FR"/>
        </w:rPr>
        <w:t xml:space="preserve"> et que les quotas </w:t>
      </w:r>
      <w:r>
        <w:rPr>
          <w:lang w:val="fr-FR"/>
        </w:rPr>
        <w:t>(ou objectifs chiffrés)</w:t>
      </w:r>
      <w:r w:rsidR="00D10F31">
        <w:rPr>
          <w:lang w:val="fr-FR"/>
        </w:rPr>
        <w:t xml:space="preserve"> servent à rééquilibrer un quota inconscient</w:t>
      </w:r>
      <w:r>
        <w:rPr>
          <w:lang w:val="fr-FR"/>
        </w:rPr>
        <w:t xml:space="preserve">, culturel et historique </w:t>
      </w:r>
      <w:r w:rsidR="0034006B">
        <w:rPr>
          <w:lang w:val="fr-FR"/>
        </w:rPr>
        <w:t>qui est</w:t>
      </w:r>
      <w:r w:rsidR="00D10F31">
        <w:rPr>
          <w:lang w:val="fr-FR"/>
        </w:rPr>
        <w:t xml:space="preserve"> </w:t>
      </w:r>
      <w:r w:rsidR="00D10F31" w:rsidRPr="00EC6183">
        <w:rPr>
          <w:lang w:val="fr-FR"/>
        </w:rPr>
        <w:lastRenderedPageBreak/>
        <w:t xml:space="preserve">favorable aux hommes. C’est un phénomène bien connu e, </w:t>
      </w:r>
      <w:r w:rsidR="00D10F31" w:rsidRPr="00EC6183">
        <w:rPr>
          <w:b/>
          <w:lang w:val="fr-FR"/>
        </w:rPr>
        <w:t>les privilégiés n’ont pas conscience de leurs privilèges</w:t>
      </w:r>
      <w:r w:rsidR="00DB345C" w:rsidRPr="00EC6183">
        <w:rPr>
          <w:b/>
          <w:lang w:val="fr-FR"/>
        </w:rPr>
        <w:t xml:space="preserve"> </w:t>
      </w:r>
      <w:r w:rsidR="00792C84" w:rsidRPr="00EC6183">
        <w:rPr>
          <w:b/>
          <w:lang w:val="fr-FR"/>
        </w:rPr>
        <w:t>peut-être « </w:t>
      </w:r>
      <w:r w:rsidR="009B01F6" w:rsidRPr="00EC6183">
        <w:rPr>
          <w:b/>
          <w:lang w:val="fr-FR"/>
        </w:rPr>
        <w:t>parce qu</w:t>
      </w:r>
      <w:r w:rsidR="00792C84" w:rsidRPr="00EC6183">
        <w:rPr>
          <w:b/>
          <w:lang w:val="fr-FR"/>
        </w:rPr>
        <w:t>’</w:t>
      </w:r>
      <w:r w:rsidR="009B01F6" w:rsidRPr="00EC6183">
        <w:rPr>
          <w:b/>
          <w:lang w:val="fr-FR"/>
        </w:rPr>
        <w:t xml:space="preserve">ils n’ont </w:t>
      </w:r>
      <w:r w:rsidR="00DB345C" w:rsidRPr="00EC6183">
        <w:rPr>
          <w:b/>
          <w:lang w:val="fr-FR"/>
        </w:rPr>
        <w:t>pas intérêt à l’être</w:t>
      </w:r>
      <w:r w:rsidR="00792C84" w:rsidRPr="00EC6183">
        <w:rPr>
          <w:b/>
          <w:lang w:val="fr-FR"/>
        </w:rPr>
        <w:t> » (Léo Thiers-Vidal)</w:t>
      </w:r>
      <w:r w:rsidR="00D10F31" w:rsidRPr="00EC6183">
        <w:rPr>
          <w:lang w:val="fr-FR"/>
        </w:rPr>
        <w:t xml:space="preserve">.  </w:t>
      </w:r>
    </w:p>
    <w:p w14:paraId="5CDCEF1F" w14:textId="77777777" w:rsidR="00880F63" w:rsidRPr="00EC6183" w:rsidRDefault="00880F63" w:rsidP="00880F63">
      <w:pPr>
        <w:rPr>
          <w:rFonts w:eastAsiaTheme="minorEastAsia"/>
          <w:i/>
          <w:iCs/>
          <w:lang w:eastAsia="zh-TW"/>
        </w:rPr>
      </w:pPr>
      <w:r w:rsidRPr="00EC6183">
        <w:rPr>
          <w:rFonts w:eastAsiaTheme="minorEastAsia"/>
          <w:lang w:eastAsia="zh-TW"/>
        </w:rPr>
        <w:t>« </w:t>
      </w:r>
      <w:r w:rsidRPr="00EC6183">
        <w:rPr>
          <w:rFonts w:eastAsiaTheme="minorEastAsia"/>
          <w:i/>
          <w:iCs/>
          <w:lang w:eastAsia="zh-TW"/>
        </w:rPr>
        <w:t xml:space="preserve">L’étude réalisée par Jump et Axio Consulting Partners ouvre des perspectives, l’égalité n’est pas qu’une affaire de femmes, mais elle concerne les hommes et les femmes. Les stéréotypes de genre construits par notre société enferment les hommes comme les femmes dans des modèles patriarcaux, archaïques que nous devons toutes et tous travailler à déconstruire. </w:t>
      </w:r>
      <w:r w:rsidRPr="00EC6183">
        <w:rPr>
          <w:rFonts w:eastAsiaTheme="minorEastAsia"/>
          <w:i/>
          <w:iCs/>
          <w:lang w:val="fr-FR" w:eastAsia="zh-TW"/>
        </w:rPr>
        <w:t>Une société plus égalitaire doit permettre aux femmes d’avoir les mêmes opportunités que les hommes au travail, tout comme elle doit permettre aux hommes d’avoir un rôle plus profond et plus large à la maison. </w:t>
      </w:r>
    </w:p>
    <w:p w14:paraId="22CE6D14" w14:textId="77777777" w:rsidR="00880F63" w:rsidRPr="00EC6183" w:rsidRDefault="00880F63" w:rsidP="00880F63">
      <w:pPr>
        <w:rPr>
          <w:rFonts w:eastAsiaTheme="minorEastAsia"/>
          <w:lang w:eastAsia="zh-TW"/>
        </w:rPr>
      </w:pPr>
      <w:r w:rsidRPr="00EC6183">
        <w:rPr>
          <w:rFonts w:eastAsiaTheme="minorEastAsia"/>
          <w:i/>
          <w:iCs/>
          <w:lang w:eastAsia="zh-TW"/>
        </w:rPr>
        <w:t xml:space="preserve">Avec le Ministère des Droits des femmes, nous travaillons à une égalité réelle entre les femmes et les hommes et la mixité femmes-hommes en est un préalable. L’égalité au travail doit être pensée avant même l’arrivée sur le marché de l’emploi, dès l’orientation scolaire et le </w:t>
      </w:r>
      <w:r w:rsidR="00C55D26" w:rsidRPr="00EC6183">
        <w:rPr>
          <w:rFonts w:eastAsiaTheme="minorEastAsia"/>
          <w:i/>
          <w:iCs/>
          <w:lang w:eastAsia="zh-TW"/>
        </w:rPr>
        <w:t>choix de formation.</w:t>
      </w:r>
      <w:r w:rsidRPr="00EC6183">
        <w:rPr>
          <w:rFonts w:eastAsiaTheme="minorEastAsia"/>
          <w:i/>
          <w:iCs/>
          <w:lang w:eastAsia="zh-TW"/>
        </w:rPr>
        <w:t xml:space="preserve"> Il est important de déconstruire les stéréotypes de genre et de travailler sur la mixité homme-femme dès le plus jeune âge. La production de manuels scolaires dépourvus de stéréotypes en est un outil, tout comme la sensibilisation des jeunes sur leur choix de carrière et professions. </w:t>
      </w:r>
      <w:r w:rsidRPr="00EC6183">
        <w:rPr>
          <w:rFonts w:eastAsiaTheme="minorEastAsia"/>
          <w:lang w:eastAsia="zh-TW"/>
        </w:rPr>
        <w:t>»</w:t>
      </w:r>
      <w:r w:rsidR="00E41A2A" w:rsidRPr="00EC6183">
        <w:rPr>
          <w:rFonts w:eastAsiaTheme="minorEastAsia"/>
          <w:lang w:eastAsia="zh-TW"/>
        </w:rPr>
        <w:t xml:space="preserve">, </w:t>
      </w:r>
      <w:r w:rsidR="0012737B" w:rsidRPr="00EC6183">
        <w:rPr>
          <w:rFonts w:eastAsiaTheme="minorEastAsia"/>
          <w:lang w:eastAsia="zh-TW"/>
        </w:rPr>
        <w:t xml:space="preserve">précise </w:t>
      </w:r>
      <w:r w:rsidRPr="00EC6183">
        <w:rPr>
          <w:rFonts w:eastAsiaTheme="minorEastAsia"/>
          <w:lang w:eastAsia="zh-TW"/>
        </w:rPr>
        <w:t>Isabelle Simonis, Ministre des Droits de</w:t>
      </w:r>
      <w:r w:rsidR="0012737B" w:rsidRPr="00EC6183">
        <w:rPr>
          <w:rFonts w:eastAsiaTheme="minorEastAsia"/>
          <w:lang w:eastAsia="zh-TW"/>
        </w:rPr>
        <w:t>s</w:t>
      </w:r>
      <w:r w:rsidRPr="00EC6183">
        <w:rPr>
          <w:rFonts w:eastAsiaTheme="minorEastAsia"/>
          <w:lang w:eastAsia="zh-TW"/>
        </w:rPr>
        <w:t xml:space="preserve"> femmes et de l’égalité des chances.</w:t>
      </w:r>
    </w:p>
    <w:p w14:paraId="643B528F" w14:textId="77777777" w:rsidR="00DB345C" w:rsidRPr="00EC6183" w:rsidRDefault="00DB345C" w:rsidP="00880F63">
      <w:pPr>
        <w:rPr>
          <w:rFonts w:eastAsiaTheme="minorEastAsia"/>
          <w:b/>
          <w:lang w:eastAsia="zh-TW"/>
        </w:rPr>
      </w:pPr>
      <w:r w:rsidRPr="00EC6183">
        <w:rPr>
          <w:rFonts w:eastAsiaTheme="minorEastAsia"/>
          <w:b/>
          <w:lang w:eastAsia="zh-TW"/>
        </w:rPr>
        <w:t xml:space="preserve">Que faire pour que les hommes soient de meilleurs alliés des femmes au travail ? </w:t>
      </w:r>
    </w:p>
    <w:p w14:paraId="52DB1DED" w14:textId="2A70E974" w:rsidR="00C55D26" w:rsidRPr="00EC6183" w:rsidRDefault="00D10F31" w:rsidP="00C55D26">
      <w:pPr>
        <w:rPr>
          <w:lang w:val="fr-FR"/>
        </w:rPr>
      </w:pPr>
      <w:r w:rsidRPr="00EC6183">
        <w:rPr>
          <w:lang w:val="fr-FR"/>
        </w:rPr>
        <w:t>S’il est essentiel d</w:t>
      </w:r>
      <w:r w:rsidR="0034006B" w:rsidRPr="00EC6183">
        <w:rPr>
          <w:lang w:val="fr-FR"/>
        </w:rPr>
        <w:t>e donner aux femmes les outils</w:t>
      </w:r>
      <w:r w:rsidRPr="00EC6183">
        <w:rPr>
          <w:lang w:val="fr-FR"/>
        </w:rPr>
        <w:t xml:space="preserve"> pour appréhender la culture dominante qui imprègne les entreprises, il est urgent désormais de sensibiliser les hommes au</w:t>
      </w:r>
      <w:r w:rsidR="007E4837" w:rsidRPr="00EC6183">
        <w:rPr>
          <w:lang w:val="fr-FR"/>
        </w:rPr>
        <w:t>x profonds</w:t>
      </w:r>
      <w:r w:rsidRPr="00EC6183">
        <w:rPr>
          <w:lang w:val="fr-FR"/>
        </w:rPr>
        <w:t xml:space="preserve"> changement</w:t>
      </w:r>
      <w:r w:rsidR="007E4837" w:rsidRPr="00EC6183">
        <w:rPr>
          <w:lang w:val="fr-FR"/>
        </w:rPr>
        <w:t xml:space="preserve">s de société qui sont la conséquence de rapports plus égaux entre les genres. Les hommes aussi doivent comprendre que notre histoire collective de patriarcat a façonné les modèles familiaux, les stéréotypes qui enferment les hommes et les femmes et la construction du modèle dominant du leadership. Ils doivent percevoir qu’ils ont bénéficié jusqu’à présent d’un quota invisible en leur faveur.  </w:t>
      </w:r>
    </w:p>
    <w:p w14:paraId="3B17EF1B" w14:textId="02E4FD7C" w:rsidR="00D10F31" w:rsidRPr="00EC6183" w:rsidRDefault="007E4837" w:rsidP="00C55D26">
      <w:pPr>
        <w:rPr>
          <w:lang w:val="fr-FR"/>
        </w:rPr>
      </w:pPr>
      <w:r w:rsidRPr="00EC6183">
        <w:rPr>
          <w:lang w:val="fr-FR"/>
        </w:rPr>
        <w:br/>
        <w:t xml:space="preserve">Voilà pourquoi JUMP et AXIOM ont construits des formations en entreprise </w:t>
      </w:r>
      <w:r w:rsidR="001C4AB6" w:rsidRPr="00EC6183">
        <w:rPr>
          <w:lang w:val="fr-FR"/>
        </w:rPr>
        <w:t xml:space="preserve">aussi </w:t>
      </w:r>
      <w:r w:rsidRPr="00EC6183">
        <w:rPr>
          <w:lang w:val="fr-FR"/>
        </w:rPr>
        <w:t>à destination uniquement des hommes. Notre objectif est que les hommes soient les meilleurs alliés des femmes au travail, afin que chacun puisse utiliser tous ses talents et que les entreprises soient plus méritocratiques et donc plus respectueuses, plus inclusives et plus performantes.</w:t>
      </w:r>
    </w:p>
    <w:p w14:paraId="203CA8C4" w14:textId="2F660E83" w:rsidR="00120374" w:rsidRDefault="00246B62">
      <w:pPr>
        <w:rPr>
          <w:lang w:val="fr-FR"/>
        </w:rPr>
      </w:pPr>
      <w:r w:rsidRPr="00EC6183">
        <w:rPr>
          <w:b/>
          <w:lang w:val="fr-FR"/>
        </w:rPr>
        <w:t xml:space="preserve">L’égalité est </w:t>
      </w:r>
      <w:r w:rsidR="001C4AB6" w:rsidRPr="00EC6183">
        <w:rPr>
          <w:b/>
          <w:lang w:val="fr-FR"/>
        </w:rPr>
        <w:t xml:space="preserve">aussi </w:t>
      </w:r>
      <w:r w:rsidRPr="00EC6183">
        <w:rPr>
          <w:b/>
          <w:lang w:val="fr-FR"/>
        </w:rPr>
        <w:t>une affaire d’hommes !</w:t>
      </w:r>
      <w:r w:rsidR="00BE3F13">
        <w:rPr>
          <w:lang w:val="fr-FR"/>
        </w:rPr>
        <w:t xml:space="preserve"> Ils doivent pouvoir le reconnaître et l’assumer plutôt qu’en déléguer la responsabilité aux femmes.</w:t>
      </w:r>
    </w:p>
    <w:p w14:paraId="52232565" w14:textId="77777777" w:rsidR="00120374" w:rsidRDefault="00120374">
      <w:pPr>
        <w:rPr>
          <w:lang w:val="fr-FR"/>
        </w:rPr>
      </w:pPr>
    </w:p>
    <w:p w14:paraId="295E6464" w14:textId="35C0CD75" w:rsidR="00246B62" w:rsidRDefault="00246B62">
      <w:pPr>
        <w:rPr>
          <w:lang w:val="fr-FR"/>
        </w:rPr>
      </w:pPr>
      <w:r>
        <w:rPr>
          <w:lang w:val="fr-FR"/>
        </w:rPr>
        <w:t xml:space="preserve">Contact presse : </w:t>
      </w:r>
      <w:r>
        <w:rPr>
          <w:lang w:val="fr-FR"/>
        </w:rPr>
        <w:br/>
      </w:r>
      <w:hyperlink r:id="rId7" w:history="1">
        <w:r w:rsidRPr="00701B07">
          <w:rPr>
            <w:rStyle w:val="Lienhypertexte"/>
            <w:lang w:val="fr-FR"/>
          </w:rPr>
          <w:t>Isabella.lenarduzzi@jump.eu.com</w:t>
        </w:r>
      </w:hyperlink>
      <w:r w:rsidR="00EA1911">
        <w:rPr>
          <w:lang w:val="fr-FR"/>
        </w:rPr>
        <w:t xml:space="preserve"> 02 346 32 00</w:t>
      </w:r>
      <w:bookmarkStart w:id="0" w:name="_GoBack"/>
      <w:bookmarkEnd w:id="0"/>
      <w:r>
        <w:rPr>
          <w:lang w:val="fr-FR"/>
        </w:rPr>
        <w:br/>
      </w:r>
    </w:p>
    <w:p w14:paraId="253E1BDC" w14:textId="427A674A" w:rsidR="00DB345C" w:rsidRDefault="00DB345C">
      <w:pPr>
        <w:rPr>
          <w:lang w:val="fr-FR"/>
        </w:rPr>
      </w:pPr>
    </w:p>
    <w:p w14:paraId="6CD96BD4" w14:textId="6C0A9E12" w:rsidR="00C75699" w:rsidRDefault="00C75699">
      <w:pPr>
        <w:rPr>
          <w:lang w:val="fr-FR"/>
        </w:rPr>
      </w:pPr>
    </w:p>
    <w:p w14:paraId="6E5F14B1" w14:textId="50A9C9C1" w:rsidR="00C75699" w:rsidRDefault="00C75699">
      <w:pPr>
        <w:rPr>
          <w:lang w:val="fr-FR"/>
        </w:rPr>
      </w:pPr>
    </w:p>
    <w:p w14:paraId="1CADC9E8" w14:textId="5227861F" w:rsidR="00C75699" w:rsidRDefault="00C75699">
      <w:pPr>
        <w:rPr>
          <w:lang w:val="fr-FR"/>
        </w:rPr>
      </w:pPr>
    </w:p>
    <w:p w14:paraId="51513FFB" w14:textId="35106F87" w:rsidR="00C75699" w:rsidRDefault="00C75699">
      <w:pPr>
        <w:rPr>
          <w:lang w:val="fr-FR"/>
        </w:rPr>
      </w:pPr>
    </w:p>
    <w:p w14:paraId="529364BC" w14:textId="77777777" w:rsidR="00C75699" w:rsidRDefault="00C75699">
      <w:pPr>
        <w:rPr>
          <w:lang w:val="fr-FR"/>
        </w:rPr>
      </w:pPr>
    </w:p>
    <w:p w14:paraId="5ABF7DFE" w14:textId="60579694" w:rsidR="00120374" w:rsidRPr="008F6266" w:rsidRDefault="00E845A1">
      <w:pPr>
        <w:rPr>
          <w:lang w:val="fr-FR"/>
        </w:rPr>
      </w:pPr>
      <w:r w:rsidRPr="008F6266">
        <w:rPr>
          <w:lang w:val="fr-FR"/>
        </w:rPr>
        <w:lastRenderedPageBreak/>
        <w:t>Compléments </w:t>
      </w:r>
      <w:r w:rsidR="00C75699">
        <w:rPr>
          <w:lang w:val="fr-FR"/>
        </w:rPr>
        <w:t>d’information</w:t>
      </w:r>
      <w:r w:rsidR="00C75699" w:rsidRPr="008F6266">
        <w:rPr>
          <w:lang w:val="fr-FR"/>
        </w:rPr>
        <w:t xml:space="preserve"> :</w:t>
      </w:r>
    </w:p>
    <w:p w14:paraId="7F516684" w14:textId="217AD908" w:rsidR="00120374" w:rsidRPr="008F6266" w:rsidRDefault="00120374">
      <w:pPr>
        <w:rPr>
          <w:sz w:val="20"/>
          <w:szCs w:val="20"/>
          <w:lang w:val="fr-FR"/>
        </w:rPr>
      </w:pPr>
      <w:r w:rsidRPr="008F6266">
        <w:rPr>
          <w:sz w:val="20"/>
          <w:szCs w:val="20"/>
          <w:lang w:val="fr-FR"/>
        </w:rPr>
        <w:t xml:space="preserve">Etude réalisée avec le soutien de la </w:t>
      </w:r>
      <w:r w:rsidRPr="008F6266">
        <w:rPr>
          <w:b/>
          <w:sz w:val="20"/>
          <w:szCs w:val="20"/>
          <w:lang w:val="fr-FR"/>
        </w:rPr>
        <w:t>Fédération Wallonie Bruxelles</w:t>
      </w:r>
      <w:r w:rsidRPr="008F6266">
        <w:rPr>
          <w:sz w:val="20"/>
          <w:szCs w:val="20"/>
          <w:lang w:val="fr-FR"/>
        </w:rPr>
        <w:t xml:space="preserve"> </w:t>
      </w:r>
    </w:p>
    <w:p w14:paraId="70D6CFB5" w14:textId="77777777" w:rsidR="00120374" w:rsidRPr="008F6266" w:rsidRDefault="00120374" w:rsidP="00120374">
      <w:pPr>
        <w:rPr>
          <w:sz w:val="20"/>
          <w:szCs w:val="20"/>
          <w:lang w:val="fr-FR"/>
        </w:rPr>
      </w:pPr>
      <w:r w:rsidRPr="008F6266">
        <w:rPr>
          <w:sz w:val="20"/>
          <w:szCs w:val="20"/>
          <w:lang w:val="fr-FR"/>
        </w:rPr>
        <w:t xml:space="preserve">1*C’est la base de données de JUMP qui a été utilisée pour réaliser l’enquête. </w:t>
      </w:r>
      <w:r w:rsidR="00BC11E8" w:rsidRPr="008F6266">
        <w:rPr>
          <w:sz w:val="20"/>
          <w:szCs w:val="20"/>
          <w:lang w:val="fr-FR"/>
        </w:rPr>
        <w:t xml:space="preserve">Parmi les répondants, </w:t>
      </w:r>
      <w:r w:rsidRPr="008F6266">
        <w:rPr>
          <w:sz w:val="20"/>
          <w:szCs w:val="20"/>
          <w:lang w:val="fr-FR"/>
        </w:rPr>
        <w:t>96% sont des hommes actifs et presque tou</w:t>
      </w:r>
      <w:r w:rsidR="00701285" w:rsidRPr="008F6266">
        <w:rPr>
          <w:sz w:val="20"/>
          <w:szCs w:val="20"/>
          <w:lang w:val="fr-FR"/>
        </w:rPr>
        <w:t>s ont le statut d’employés. 35%</w:t>
      </w:r>
      <w:r w:rsidRPr="008F6266">
        <w:rPr>
          <w:sz w:val="20"/>
          <w:szCs w:val="20"/>
          <w:lang w:val="fr-FR"/>
        </w:rPr>
        <w:t xml:space="preserve"> sont des dirigeants, 50% sont des </w:t>
      </w:r>
      <w:r w:rsidR="00BC11E8" w:rsidRPr="008F6266">
        <w:rPr>
          <w:sz w:val="20"/>
          <w:szCs w:val="20"/>
          <w:lang w:val="fr-FR"/>
        </w:rPr>
        <w:t xml:space="preserve">employés ou </w:t>
      </w:r>
      <w:r w:rsidR="00701285" w:rsidRPr="008F6266">
        <w:rPr>
          <w:sz w:val="20"/>
          <w:szCs w:val="20"/>
          <w:lang w:val="fr-FR"/>
        </w:rPr>
        <w:t>cadres intermédiaires</w:t>
      </w:r>
      <w:r w:rsidRPr="008F6266">
        <w:rPr>
          <w:sz w:val="20"/>
          <w:szCs w:val="20"/>
          <w:lang w:val="fr-FR"/>
        </w:rPr>
        <w:t xml:space="preserve"> et 15% sont </w:t>
      </w:r>
      <w:r w:rsidR="00701285" w:rsidRPr="008F6266">
        <w:rPr>
          <w:sz w:val="20"/>
          <w:szCs w:val="20"/>
          <w:lang w:val="fr-FR"/>
        </w:rPr>
        <w:t>des « </w:t>
      </w:r>
      <w:r w:rsidRPr="008F6266">
        <w:rPr>
          <w:sz w:val="20"/>
          <w:szCs w:val="20"/>
          <w:lang w:val="fr-FR"/>
        </w:rPr>
        <w:t>juniors</w:t>
      </w:r>
      <w:r w:rsidR="00701285" w:rsidRPr="008F6266">
        <w:rPr>
          <w:sz w:val="20"/>
          <w:szCs w:val="20"/>
          <w:lang w:val="fr-FR"/>
        </w:rPr>
        <w:t> »</w:t>
      </w:r>
      <w:r w:rsidRPr="008F6266">
        <w:rPr>
          <w:sz w:val="20"/>
          <w:szCs w:val="20"/>
          <w:lang w:val="fr-FR"/>
        </w:rPr>
        <w:t>.</w:t>
      </w:r>
      <w:r w:rsidR="00E845A1" w:rsidRPr="008F6266">
        <w:rPr>
          <w:sz w:val="20"/>
          <w:szCs w:val="20"/>
          <w:lang w:val="fr-FR"/>
        </w:rPr>
        <w:t xml:space="preserve"> Les résultats indiqués dans le communiqué de presse ne concernent que les employés car les autres catégories n’étaient pas assez représentées.</w:t>
      </w:r>
    </w:p>
    <w:p w14:paraId="7BEB5966" w14:textId="77777777" w:rsidR="00120374" w:rsidRPr="008F6266" w:rsidRDefault="00120374" w:rsidP="00120374">
      <w:pPr>
        <w:rPr>
          <w:sz w:val="20"/>
          <w:szCs w:val="20"/>
          <w:lang w:val="fr-FR"/>
        </w:rPr>
      </w:pPr>
      <w:r w:rsidRPr="008F6266">
        <w:rPr>
          <w:sz w:val="20"/>
          <w:szCs w:val="20"/>
          <w:lang w:val="fr-FR"/>
        </w:rPr>
        <w:t xml:space="preserve">Sur 2600 hommes qui ont répondu à l’enquête, plus de 1 000 </w:t>
      </w:r>
      <w:r w:rsidR="00701285" w:rsidRPr="008F6266">
        <w:rPr>
          <w:sz w:val="20"/>
          <w:szCs w:val="20"/>
          <w:lang w:val="fr-FR"/>
        </w:rPr>
        <w:t>sont</w:t>
      </w:r>
      <w:r w:rsidRPr="008F6266">
        <w:rPr>
          <w:sz w:val="20"/>
          <w:szCs w:val="20"/>
          <w:lang w:val="fr-FR"/>
        </w:rPr>
        <w:t xml:space="preserve"> en Belgique. Près de 600 ont rempli le questionnaire jusqu’au bout. Ce sont ces questionnaires que n</w:t>
      </w:r>
      <w:r w:rsidR="00BC11E8" w:rsidRPr="008F6266">
        <w:rPr>
          <w:sz w:val="20"/>
          <w:szCs w:val="20"/>
          <w:lang w:val="fr-FR"/>
        </w:rPr>
        <w:t>ous avons pris en considération pour analyser les résultats.</w:t>
      </w:r>
    </w:p>
    <w:p w14:paraId="174D02C8" w14:textId="670B95B0" w:rsidR="00120374" w:rsidRPr="008F6266" w:rsidRDefault="00C75699" w:rsidP="00120374">
      <w:pPr>
        <w:rPr>
          <w:sz w:val="20"/>
          <w:szCs w:val="20"/>
          <w:lang w:val="fr-FR"/>
        </w:rPr>
      </w:pPr>
      <w:r>
        <w:rPr>
          <w:sz w:val="20"/>
          <w:szCs w:val="20"/>
          <w:lang w:val="fr-FR"/>
        </w:rPr>
        <w:t>2</w:t>
      </w:r>
      <w:r w:rsidR="00120374" w:rsidRPr="008F6266">
        <w:rPr>
          <w:sz w:val="20"/>
          <w:szCs w:val="20"/>
          <w:lang w:val="fr-FR"/>
        </w:rPr>
        <w:t>*</w:t>
      </w:r>
      <w:r w:rsidR="00120374" w:rsidRPr="008F6266">
        <w:rPr>
          <w:sz w:val="20"/>
          <w:szCs w:val="20"/>
        </w:rPr>
        <w:t xml:space="preserve"> </w:t>
      </w:r>
      <w:r w:rsidR="00E845A1" w:rsidRPr="008F6266">
        <w:rPr>
          <w:sz w:val="20"/>
          <w:szCs w:val="20"/>
        </w:rPr>
        <w:t xml:space="preserve">Notre époque est </w:t>
      </w:r>
      <w:r w:rsidR="00120374" w:rsidRPr="008F6266">
        <w:rPr>
          <w:sz w:val="20"/>
          <w:szCs w:val="20"/>
          <w:lang w:val="fr-FR"/>
        </w:rPr>
        <w:t xml:space="preserve">la première dans l’histoire de l’humanité </w:t>
      </w:r>
      <w:r w:rsidR="00E845A1" w:rsidRPr="008F6266">
        <w:rPr>
          <w:sz w:val="20"/>
          <w:szCs w:val="20"/>
          <w:lang w:val="fr-FR"/>
        </w:rPr>
        <w:t>où</w:t>
      </w:r>
      <w:r w:rsidR="00120374" w:rsidRPr="008F6266">
        <w:rPr>
          <w:sz w:val="20"/>
          <w:szCs w:val="20"/>
          <w:lang w:val="fr-FR"/>
        </w:rPr>
        <w:t xml:space="preserve"> les femmes ont accès à tous les emplois et à tous les niveaux décisionnels dans l’entreprise.</w:t>
      </w:r>
      <w:r w:rsidR="00E845A1" w:rsidRPr="008F6266">
        <w:rPr>
          <w:sz w:val="20"/>
          <w:szCs w:val="20"/>
          <w:lang w:val="fr-FR"/>
        </w:rPr>
        <w:br/>
      </w:r>
      <w:r w:rsidR="00120374" w:rsidRPr="008F6266">
        <w:rPr>
          <w:sz w:val="20"/>
          <w:szCs w:val="20"/>
          <w:lang w:val="fr-FR"/>
        </w:rPr>
        <w:t>C’est aussi la première fois que les femmes sont globalement plus diplômées que les hommes et l’écart de qualification ne cesse de s’accroître en faveur des femmes.</w:t>
      </w:r>
      <w:r w:rsidR="00E845A1" w:rsidRPr="008F6266">
        <w:rPr>
          <w:sz w:val="20"/>
          <w:szCs w:val="20"/>
          <w:lang w:val="fr-FR"/>
        </w:rPr>
        <w:br/>
      </w:r>
      <w:r w:rsidR="00120374" w:rsidRPr="008F6266">
        <w:rPr>
          <w:sz w:val="20"/>
          <w:szCs w:val="20"/>
          <w:lang w:val="fr-FR"/>
        </w:rPr>
        <w:t>Partout en Europe, le taux d’activité des femmes augmente et celui des hommes stagne ou diminue.</w:t>
      </w:r>
      <w:r w:rsidR="00E845A1" w:rsidRPr="008F6266">
        <w:rPr>
          <w:sz w:val="20"/>
          <w:szCs w:val="20"/>
          <w:lang w:val="fr-FR"/>
        </w:rPr>
        <w:br/>
      </w:r>
      <w:r w:rsidR="00120374" w:rsidRPr="008F6266">
        <w:rPr>
          <w:sz w:val="20"/>
          <w:szCs w:val="20"/>
          <w:lang w:val="fr-FR"/>
        </w:rPr>
        <w:t>Plus une femme est qualifiée et plus elle travaille.</w:t>
      </w:r>
      <w:r w:rsidR="00E845A1" w:rsidRPr="008F6266">
        <w:rPr>
          <w:sz w:val="20"/>
          <w:szCs w:val="20"/>
          <w:lang w:val="fr-FR"/>
        </w:rPr>
        <w:br/>
      </w:r>
      <w:r w:rsidR="00120374" w:rsidRPr="008F6266">
        <w:rPr>
          <w:sz w:val="20"/>
          <w:szCs w:val="20"/>
          <w:lang w:val="fr-FR"/>
        </w:rPr>
        <w:t>En Belgique la différence du taux d’activité des femmes et des hommes ayant un diplôme de l’enseignement supérieur n’est que de 4 points (84% pour les femmes contre 88% pour les hommes).</w:t>
      </w:r>
    </w:p>
    <w:p w14:paraId="00707D97" w14:textId="77777777" w:rsidR="00A662B4" w:rsidRPr="008F6266" w:rsidRDefault="00120374" w:rsidP="00120374">
      <w:pPr>
        <w:rPr>
          <w:sz w:val="20"/>
          <w:szCs w:val="20"/>
          <w:lang w:val="fr-FR"/>
        </w:rPr>
      </w:pPr>
      <w:r w:rsidRPr="008F6266">
        <w:rPr>
          <w:sz w:val="20"/>
          <w:szCs w:val="20"/>
          <w:lang w:val="fr-FR"/>
        </w:rPr>
        <w:t xml:space="preserve">En 30 ans, il y a eu une forte inversion de tendance au niveau du chômage. Dans de nombreux pays, dont la Belgique, le taux de chômage des femmes est désormais inférieur à celui des hommes, en particulier auprès des jeunes. </w:t>
      </w:r>
      <w:r w:rsidR="00E845A1" w:rsidRPr="008F6266">
        <w:rPr>
          <w:sz w:val="20"/>
          <w:szCs w:val="20"/>
          <w:lang w:val="fr-FR"/>
        </w:rPr>
        <w:br/>
      </w:r>
      <w:r w:rsidR="00A662B4" w:rsidRPr="008F6266">
        <w:rPr>
          <w:sz w:val="20"/>
          <w:szCs w:val="20"/>
          <w:lang w:val="fr-FR"/>
        </w:rPr>
        <w:t>La mixité a un impact positif sur les indicateurs de performance de l’entreprise qu’ils soient financiers ou non financiers</w:t>
      </w:r>
      <w:r w:rsidR="00E845A1" w:rsidRPr="008F6266">
        <w:rPr>
          <w:sz w:val="20"/>
          <w:szCs w:val="20"/>
          <w:lang w:val="fr-FR"/>
        </w:rPr>
        <w:t>.</w:t>
      </w:r>
      <w:r w:rsidR="00E845A1" w:rsidRPr="008F6266">
        <w:rPr>
          <w:sz w:val="20"/>
          <w:szCs w:val="20"/>
          <w:lang w:val="fr-FR"/>
        </w:rPr>
        <w:br/>
      </w:r>
      <w:r w:rsidR="00A662B4" w:rsidRPr="008F6266">
        <w:rPr>
          <w:sz w:val="20"/>
          <w:szCs w:val="20"/>
          <w:lang w:val="fr-FR"/>
        </w:rPr>
        <w:t>Si le taux de participation des femmes à l’économie était équivalent à celui des hommes, le PIB de tous les pays augmenteraient fortement (26% pour l’UE)</w:t>
      </w:r>
    </w:p>
    <w:p w14:paraId="768EAF8B" w14:textId="77777777" w:rsidR="00120374" w:rsidRPr="008F6266" w:rsidRDefault="00120374" w:rsidP="00120374">
      <w:pPr>
        <w:rPr>
          <w:sz w:val="20"/>
          <w:szCs w:val="20"/>
          <w:lang w:val="fr-FR"/>
        </w:rPr>
      </w:pPr>
      <w:r w:rsidRPr="008F6266">
        <w:rPr>
          <w:sz w:val="20"/>
          <w:szCs w:val="20"/>
          <w:lang w:val="fr-FR"/>
        </w:rPr>
        <w:t xml:space="preserve">Mais … </w:t>
      </w:r>
    </w:p>
    <w:p w14:paraId="767DE544" w14:textId="5F9CDCEA" w:rsidR="00120374" w:rsidRPr="008F6266" w:rsidRDefault="00973B53">
      <w:pPr>
        <w:rPr>
          <w:sz w:val="20"/>
          <w:szCs w:val="20"/>
          <w:lang w:val="fr-FR"/>
        </w:rPr>
      </w:pPr>
      <w:r w:rsidRPr="008F6266">
        <w:rPr>
          <w:sz w:val="20"/>
          <w:szCs w:val="20"/>
          <w:lang w:val="fr-FR"/>
        </w:rPr>
        <w:t>Les femmes représentent 8</w:t>
      </w:r>
      <w:r w:rsidR="00120374" w:rsidRPr="008F6266">
        <w:rPr>
          <w:sz w:val="20"/>
          <w:szCs w:val="20"/>
          <w:lang w:val="fr-FR"/>
        </w:rPr>
        <w:t>0% des emplois à temps partiel.</w:t>
      </w:r>
      <w:r w:rsidR="00E845A1" w:rsidRPr="008F6266">
        <w:rPr>
          <w:sz w:val="20"/>
          <w:szCs w:val="20"/>
          <w:lang w:val="fr-FR"/>
        </w:rPr>
        <w:br/>
      </w:r>
      <w:r w:rsidR="00120374" w:rsidRPr="008F6266">
        <w:rPr>
          <w:sz w:val="20"/>
          <w:szCs w:val="20"/>
          <w:lang w:val="fr-FR"/>
        </w:rPr>
        <w:t>Pour un même diplôme, les femmes ont 5 fois moins de possibilité d’obtenir un poste de management. 1 femme sur 6 possédant un master ou un diplôme universitaire exerce des tâches administratives d'un niveau inférieur à ses qualifications alors que cette proportion chez leurs homologues m</w:t>
      </w:r>
      <w:r w:rsidR="00BC11E8" w:rsidRPr="008F6266">
        <w:rPr>
          <w:sz w:val="20"/>
          <w:szCs w:val="20"/>
          <w:lang w:val="fr-FR"/>
        </w:rPr>
        <w:t>asculins n'est que d'un sur dix.</w:t>
      </w:r>
      <w:r w:rsidR="00E845A1" w:rsidRPr="008F6266">
        <w:rPr>
          <w:sz w:val="20"/>
          <w:szCs w:val="20"/>
          <w:lang w:val="fr-FR"/>
        </w:rPr>
        <w:br/>
      </w:r>
      <w:r w:rsidR="00120374" w:rsidRPr="008F6266">
        <w:rPr>
          <w:sz w:val="20"/>
          <w:szCs w:val="20"/>
          <w:lang w:val="fr-FR"/>
        </w:rPr>
        <w:t>Quand elles</w:t>
      </w:r>
      <w:r w:rsidR="00BC11E8" w:rsidRPr="008F6266">
        <w:rPr>
          <w:sz w:val="20"/>
          <w:szCs w:val="20"/>
          <w:lang w:val="fr-FR"/>
        </w:rPr>
        <w:t xml:space="preserve"> arrivent au niveau du management</w:t>
      </w:r>
      <w:r w:rsidRPr="008F6266">
        <w:rPr>
          <w:sz w:val="20"/>
          <w:szCs w:val="20"/>
          <w:lang w:val="fr-FR"/>
        </w:rPr>
        <w:t xml:space="preserve"> dans le secteur privé,</w:t>
      </w:r>
      <w:r w:rsidR="00120374" w:rsidRPr="008F6266">
        <w:rPr>
          <w:sz w:val="20"/>
          <w:szCs w:val="20"/>
          <w:lang w:val="fr-FR"/>
        </w:rPr>
        <w:t xml:space="preserve"> elles gagnent </w:t>
      </w:r>
      <w:r w:rsidR="00BC11E8" w:rsidRPr="008F6266">
        <w:rPr>
          <w:sz w:val="20"/>
          <w:szCs w:val="20"/>
          <w:lang w:val="fr-FR"/>
        </w:rPr>
        <w:t xml:space="preserve">en moyenne </w:t>
      </w:r>
      <w:r w:rsidR="00120374" w:rsidRPr="008F6266">
        <w:rPr>
          <w:sz w:val="20"/>
          <w:szCs w:val="20"/>
          <w:lang w:val="fr-FR"/>
        </w:rPr>
        <w:t>près de 30% en moins que leurs collègues masculins (10% pour l’ensemble des emplois en Belgique).</w:t>
      </w:r>
      <w:r w:rsidR="00E845A1" w:rsidRPr="008F6266">
        <w:rPr>
          <w:sz w:val="20"/>
          <w:szCs w:val="20"/>
          <w:lang w:val="fr-FR"/>
        </w:rPr>
        <w:br/>
      </w:r>
      <w:r w:rsidR="00A662B4" w:rsidRPr="008F6266">
        <w:rPr>
          <w:sz w:val="20"/>
          <w:szCs w:val="20"/>
          <w:lang w:val="fr-FR"/>
        </w:rPr>
        <w:t>Malgré le fait qu’elles soient presque 60% des diplômés universitaire, les femmes représentent 30% des cadres mais seulement</w:t>
      </w:r>
      <w:r w:rsidR="00120374" w:rsidRPr="008F6266">
        <w:rPr>
          <w:sz w:val="20"/>
          <w:szCs w:val="20"/>
          <w:lang w:val="fr-FR"/>
        </w:rPr>
        <w:t xml:space="preserve"> 10% des membres des comités de direction des grandes entreprises.</w:t>
      </w:r>
      <w:r w:rsidR="00E845A1" w:rsidRPr="008F6266">
        <w:rPr>
          <w:sz w:val="20"/>
          <w:szCs w:val="20"/>
          <w:lang w:val="fr-FR"/>
        </w:rPr>
        <w:br/>
      </w:r>
      <w:r w:rsidR="0069319B" w:rsidRPr="008F6266">
        <w:rPr>
          <w:sz w:val="20"/>
          <w:szCs w:val="20"/>
          <w:lang w:val="fr-FR"/>
        </w:rPr>
        <w:t>Elles sont 24</w:t>
      </w:r>
      <w:r w:rsidR="00120374" w:rsidRPr="008F6266">
        <w:rPr>
          <w:sz w:val="20"/>
          <w:szCs w:val="20"/>
          <w:lang w:val="fr-FR"/>
        </w:rPr>
        <w:t xml:space="preserve">% des membres des conseils d’administration des sociétés cotées en bourse </w:t>
      </w:r>
      <w:r w:rsidR="0069319B" w:rsidRPr="008F6266">
        <w:rPr>
          <w:sz w:val="20"/>
          <w:szCs w:val="20"/>
          <w:lang w:val="fr-FR"/>
        </w:rPr>
        <w:t>mais</w:t>
      </w:r>
      <w:r w:rsidR="00120374" w:rsidRPr="008F6266">
        <w:rPr>
          <w:sz w:val="20"/>
          <w:szCs w:val="20"/>
          <w:lang w:val="fr-FR"/>
        </w:rPr>
        <w:t xml:space="preserve"> selon la loi</w:t>
      </w:r>
      <w:r w:rsidR="00A662B4" w:rsidRPr="008F6266">
        <w:rPr>
          <w:sz w:val="20"/>
          <w:szCs w:val="20"/>
          <w:lang w:val="fr-FR"/>
        </w:rPr>
        <w:t xml:space="preserve"> votée en 2011</w:t>
      </w:r>
      <w:r w:rsidR="00120374" w:rsidRPr="008F6266">
        <w:rPr>
          <w:sz w:val="20"/>
          <w:szCs w:val="20"/>
          <w:lang w:val="fr-FR"/>
        </w:rPr>
        <w:t xml:space="preserve">, elles devraient arriver à </w:t>
      </w:r>
      <w:r w:rsidR="0069319B" w:rsidRPr="008F6266">
        <w:rPr>
          <w:sz w:val="20"/>
          <w:szCs w:val="20"/>
          <w:lang w:val="fr-FR"/>
        </w:rPr>
        <w:t xml:space="preserve">au moins </w:t>
      </w:r>
      <w:r w:rsidR="00120374" w:rsidRPr="008F6266">
        <w:rPr>
          <w:sz w:val="20"/>
          <w:szCs w:val="20"/>
          <w:lang w:val="fr-FR"/>
        </w:rPr>
        <w:t xml:space="preserve">33% dans </w:t>
      </w:r>
      <w:r w:rsidR="00787914" w:rsidRPr="008F6266">
        <w:rPr>
          <w:sz w:val="20"/>
          <w:szCs w:val="20"/>
          <w:lang w:val="fr-FR"/>
        </w:rPr>
        <w:t>deux ans</w:t>
      </w:r>
      <w:r w:rsidR="0069319B" w:rsidRPr="008F6266">
        <w:rPr>
          <w:sz w:val="20"/>
          <w:szCs w:val="20"/>
          <w:lang w:val="fr-FR"/>
        </w:rPr>
        <w:t>.</w:t>
      </w:r>
      <w:r w:rsidR="00E845A1" w:rsidRPr="008F6266">
        <w:rPr>
          <w:sz w:val="20"/>
          <w:szCs w:val="20"/>
          <w:lang w:val="fr-FR"/>
        </w:rPr>
        <w:br/>
      </w:r>
      <w:r w:rsidR="00120374" w:rsidRPr="008F6266">
        <w:rPr>
          <w:sz w:val="20"/>
          <w:szCs w:val="20"/>
          <w:lang w:val="fr-FR"/>
        </w:rPr>
        <w:t xml:space="preserve">Les femmes effectuent plus de 70% du travail non rémunéré. Elles ont moins de temps pour dormir et </w:t>
      </w:r>
      <w:r w:rsidR="00BC11E8" w:rsidRPr="008F6266">
        <w:rPr>
          <w:sz w:val="20"/>
          <w:szCs w:val="20"/>
          <w:lang w:val="fr-FR"/>
        </w:rPr>
        <w:t>à consacrer à leur loisir que les hommes dans tous les pays européens.</w:t>
      </w:r>
    </w:p>
    <w:p w14:paraId="56D15D09" w14:textId="77777777" w:rsidR="00BC11E8" w:rsidRPr="008F6266" w:rsidRDefault="00120374" w:rsidP="008F0143">
      <w:pPr>
        <w:autoSpaceDE w:val="0"/>
        <w:autoSpaceDN w:val="0"/>
        <w:adjustRightInd w:val="0"/>
        <w:spacing w:after="0" w:line="240" w:lineRule="auto"/>
        <w:rPr>
          <w:rFonts w:cs="Calibri-Bold"/>
          <w:bCs/>
          <w:sz w:val="20"/>
          <w:szCs w:val="20"/>
        </w:rPr>
      </w:pPr>
      <w:r w:rsidRPr="008F6266">
        <w:rPr>
          <w:rFonts w:cs="Calibri-Bold"/>
          <w:bCs/>
          <w:sz w:val="20"/>
          <w:szCs w:val="20"/>
        </w:rPr>
        <w:t>Qui sont les auteurs de l’enquête ?</w:t>
      </w:r>
    </w:p>
    <w:p w14:paraId="38EAFB83" w14:textId="6DE8AFB2" w:rsidR="008F0143" w:rsidRPr="008F6266" w:rsidRDefault="00120374" w:rsidP="008F0143">
      <w:pPr>
        <w:autoSpaceDE w:val="0"/>
        <w:autoSpaceDN w:val="0"/>
        <w:adjustRightInd w:val="0"/>
        <w:spacing w:after="0" w:line="240" w:lineRule="auto"/>
        <w:rPr>
          <w:rFonts w:cs="Calibri-Bold"/>
          <w:bCs/>
          <w:sz w:val="20"/>
          <w:szCs w:val="20"/>
        </w:rPr>
      </w:pPr>
      <w:r w:rsidRPr="008F6266">
        <w:rPr>
          <w:rFonts w:cs="Calibri-Bold"/>
          <w:bCs/>
          <w:sz w:val="20"/>
          <w:szCs w:val="20"/>
        </w:rPr>
        <w:br/>
      </w:r>
      <w:r w:rsidR="008F0143" w:rsidRPr="008F6266">
        <w:rPr>
          <w:rFonts w:cs="Calibri-Bold"/>
          <w:bCs/>
          <w:sz w:val="20"/>
          <w:szCs w:val="20"/>
        </w:rPr>
        <w:t>JUMP est l’entreprise sociale européenne leader qui travaille avec les organisations et les personnes pour éliminer les inégalités entre les femmes et les hommes au travail, créer une économie durable et une société plus égalitaire.</w:t>
      </w:r>
      <w:r w:rsidRPr="008F6266">
        <w:rPr>
          <w:rFonts w:cs="Calibri-Bold"/>
          <w:bCs/>
          <w:sz w:val="20"/>
          <w:szCs w:val="20"/>
        </w:rPr>
        <w:br/>
        <w:t>Chaque année, JUMP réalise une grande enquête : Les femmes managers ; Les entrepreneuses ; Les femmes dans la science et la technologie ; Les couples qui renversent les rôles traditionnels ; …</w:t>
      </w:r>
      <w:r w:rsidRPr="008F6266">
        <w:rPr>
          <w:rFonts w:cs="Calibri-Bold"/>
          <w:bCs/>
          <w:sz w:val="20"/>
          <w:szCs w:val="20"/>
        </w:rPr>
        <w:br/>
      </w:r>
      <w:hyperlink r:id="rId8" w:history="1">
        <w:r w:rsidR="00C75699" w:rsidRPr="00ED7623">
          <w:rPr>
            <w:rStyle w:val="Lienhypertexte"/>
            <w:rFonts w:cs="Calibri-Bold"/>
            <w:bCs/>
            <w:sz w:val="20"/>
            <w:szCs w:val="20"/>
          </w:rPr>
          <w:t>www.jump.eu.com</w:t>
        </w:r>
      </w:hyperlink>
      <w:r w:rsidR="00C75699">
        <w:rPr>
          <w:rFonts w:cs="Calibri-Bold"/>
          <w:bCs/>
          <w:sz w:val="20"/>
          <w:szCs w:val="20"/>
        </w:rPr>
        <w:t xml:space="preserve"> </w:t>
      </w:r>
    </w:p>
    <w:p w14:paraId="29BF90E1" w14:textId="77777777" w:rsidR="008F0143" w:rsidRPr="008F6266" w:rsidRDefault="008F0143" w:rsidP="008F0143">
      <w:pPr>
        <w:autoSpaceDE w:val="0"/>
        <w:autoSpaceDN w:val="0"/>
        <w:adjustRightInd w:val="0"/>
        <w:spacing w:after="0" w:line="240" w:lineRule="auto"/>
        <w:rPr>
          <w:rFonts w:cs="Calibri-Bold"/>
          <w:bCs/>
          <w:sz w:val="20"/>
          <w:szCs w:val="20"/>
        </w:rPr>
      </w:pPr>
    </w:p>
    <w:p w14:paraId="7107EC68" w14:textId="66633E45" w:rsidR="00DB5F0F" w:rsidRDefault="00DB5F0F" w:rsidP="00DB5F0F">
      <w:pPr>
        <w:autoSpaceDE w:val="0"/>
        <w:autoSpaceDN w:val="0"/>
        <w:adjustRightInd w:val="0"/>
        <w:spacing w:after="0" w:line="240" w:lineRule="auto"/>
        <w:rPr>
          <w:rFonts w:cs="Calibri-Bold"/>
          <w:bCs/>
          <w:sz w:val="20"/>
          <w:szCs w:val="20"/>
        </w:rPr>
      </w:pPr>
      <w:r w:rsidRPr="00B57CD2">
        <w:rPr>
          <w:rFonts w:cs="Calibri-Bold"/>
          <w:bCs/>
          <w:sz w:val="20"/>
          <w:szCs w:val="20"/>
        </w:rPr>
        <w:t xml:space="preserve">Axiom </w:t>
      </w:r>
      <w:r>
        <w:rPr>
          <w:rFonts w:cs="Calibri-Bold"/>
          <w:bCs/>
          <w:sz w:val="20"/>
          <w:szCs w:val="20"/>
        </w:rPr>
        <w:t>Consulting Partners est un bureau de conseil qui aide les entreprises à améliore</w:t>
      </w:r>
      <w:r w:rsidR="00717181">
        <w:rPr>
          <w:rFonts w:cs="Calibri-Bold"/>
          <w:bCs/>
          <w:sz w:val="20"/>
          <w:szCs w:val="20"/>
        </w:rPr>
        <w:t>r</w:t>
      </w:r>
      <w:r>
        <w:rPr>
          <w:rFonts w:cs="Calibri-Bold"/>
          <w:bCs/>
          <w:sz w:val="20"/>
          <w:szCs w:val="20"/>
        </w:rPr>
        <w:t xml:space="preserve"> </w:t>
      </w:r>
      <w:r w:rsidR="00717181">
        <w:rPr>
          <w:rFonts w:cs="Calibri-Bold"/>
          <w:bCs/>
          <w:sz w:val="20"/>
          <w:szCs w:val="20"/>
        </w:rPr>
        <w:t>leurs résultats</w:t>
      </w:r>
      <w:r>
        <w:rPr>
          <w:rFonts w:cs="Calibri-Bold"/>
          <w:bCs/>
          <w:sz w:val="20"/>
          <w:szCs w:val="20"/>
        </w:rPr>
        <w:t xml:space="preserve"> en harmonisant la stratégie, le leadership, l’organisation et les talents</w:t>
      </w:r>
      <w:r w:rsidR="00717181">
        <w:rPr>
          <w:rFonts w:cs="Calibri-Bold"/>
          <w:bCs/>
          <w:sz w:val="20"/>
          <w:szCs w:val="20"/>
        </w:rPr>
        <w:t>.</w:t>
      </w:r>
    </w:p>
    <w:p w14:paraId="05E1AA8C" w14:textId="1776BADE" w:rsidR="00EF30EC" w:rsidRPr="008F6266" w:rsidRDefault="00EA1911" w:rsidP="008F0143">
      <w:pPr>
        <w:autoSpaceDE w:val="0"/>
        <w:autoSpaceDN w:val="0"/>
        <w:adjustRightInd w:val="0"/>
        <w:spacing w:after="0" w:line="240" w:lineRule="auto"/>
        <w:rPr>
          <w:sz w:val="20"/>
          <w:szCs w:val="20"/>
          <w:lang w:val="fr-FR"/>
        </w:rPr>
      </w:pPr>
      <w:hyperlink r:id="rId9" w:history="1">
        <w:r w:rsidR="00C75699" w:rsidRPr="00ED7623">
          <w:rPr>
            <w:rStyle w:val="Lienhypertexte"/>
            <w:rFonts w:cs="Calibri-Bold"/>
            <w:bCs/>
            <w:sz w:val="20"/>
            <w:szCs w:val="20"/>
          </w:rPr>
          <w:t>www.axiomcp.com</w:t>
        </w:r>
      </w:hyperlink>
      <w:r w:rsidR="00C75699">
        <w:rPr>
          <w:rFonts w:cs="Calibri-Bold"/>
          <w:bCs/>
          <w:sz w:val="20"/>
          <w:szCs w:val="20"/>
        </w:rPr>
        <w:t xml:space="preserve"> </w:t>
      </w:r>
    </w:p>
    <w:sectPr w:rsidR="00EF30EC" w:rsidRPr="008F6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43"/>
    <w:rsid w:val="000051AB"/>
    <w:rsid w:val="00013F00"/>
    <w:rsid w:val="0001451A"/>
    <w:rsid w:val="00015F2A"/>
    <w:rsid w:val="0002227C"/>
    <w:rsid w:val="00022742"/>
    <w:rsid w:val="00024708"/>
    <w:rsid w:val="00034417"/>
    <w:rsid w:val="00035891"/>
    <w:rsid w:val="000358C7"/>
    <w:rsid w:val="00036C56"/>
    <w:rsid w:val="0003791E"/>
    <w:rsid w:val="0004116C"/>
    <w:rsid w:val="00041967"/>
    <w:rsid w:val="00044584"/>
    <w:rsid w:val="00051865"/>
    <w:rsid w:val="00052BA2"/>
    <w:rsid w:val="000553B9"/>
    <w:rsid w:val="00056A17"/>
    <w:rsid w:val="0006297F"/>
    <w:rsid w:val="00062D35"/>
    <w:rsid w:val="00062E23"/>
    <w:rsid w:val="00064896"/>
    <w:rsid w:val="0006762E"/>
    <w:rsid w:val="00071F9F"/>
    <w:rsid w:val="00075CC9"/>
    <w:rsid w:val="00076F62"/>
    <w:rsid w:val="00077AF8"/>
    <w:rsid w:val="000826AC"/>
    <w:rsid w:val="000836E9"/>
    <w:rsid w:val="000838D3"/>
    <w:rsid w:val="000855C9"/>
    <w:rsid w:val="0008569C"/>
    <w:rsid w:val="0008609A"/>
    <w:rsid w:val="00086803"/>
    <w:rsid w:val="00086CFA"/>
    <w:rsid w:val="00087074"/>
    <w:rsid w:val="00091CE4"/>
    <w:rsid w:val="00093389"/>
    <w:rsid w:val="00093BC9"/>
    <w:rsid w:val="000945FE"/>
    <w:rsid w:val="00094C0D"/>
    <w:rsid w:val="000A056E"/>
    <w:rsid w:val="000A21BC"/>
    <w:rsid w:val="000A235B"/>
    <w:rsid w:val="000A23B8"/>
    <w:rsid w:val="000A65BB"/>
    <w:rsid w:val="000A730B"/>
    <w:rsid w:val="000B1FEB"/>
    <w:rsid w:val="000B2600"/>
    <w:rsid w:val="000B4980"/>
    <w:rsid w:val="000B75C7"/>
    <w:rsid w:val="000C32EB"/>
    <w:rsid w:val="000C6E3F"/>
    <w:rsid w:val="000C78AF"/>
    <w:rsid w:val="000D317E"/>
    <w:rsid w:val="000E2A94"/>
    <w:rsid w:val="000E3C20"/>
    <w:rsid w:val="000E472E"/>
    <w:rsid w:val="000E796A"/>
    <w:rsid w:val="000F03D6"/>
    <w:rsid w:val="000F0683"/>
    <w:rsid w:val="000F0D8C"/>
    <w:rsid w:val="000F115F"/>
    <w:rsid w:val="000F148F"/>
    <w:rsid w:val="000F3490"/>
    <w:rsid w:val="000F3AA6"/>
    <w:rsid w:val="000F3ECA"/>
    <w:rsid w:val="000F3FD8"/>
    <w:rsid w:val="000F56B7"/>
    <w:rsid w:val="0010716D"/>
    <w:rsid w:val="00110448"/>
    <w:rsid w:val="001113BF"/>
    <w:rsid w:val="00114F34"/>
    <w:rsid w:val="001172B9"/>
    <w:rsid w:val="00117B91"/>
    <w:rsid w:val="00120374"/>
    <w:rsid w:val="001209E9"/>
    <w:rsid w:val="001210FE"/>
    <w:rsid w:val="001218BB"/>
    <w:rsid w:val="00123347"/>
    <w:rsid w:val="00123B91"/>
    <w:rsid w:val="0012737B"/>
    <w:rsid w:val="0013204E"/>
    <w:rsid w:val="0013211B"/>
    <w:rsid w:val="001331CA"/>
    <w:rsid w:val="00135D00"/>
    <w:rsid w:val="00140533"/>
    <w:rsid w:val="00146E87"/>
    <w:rsid w:val="001478D4"/>
    <w:rsid w:val="00150BFF"/>
    <w:rsid w:val="0015123D"/>
    <w:rsid w:val="00151DD4"/>
    <w:rsid w:val="00152F97"/>
    <w:rsid w:val="00154118"/>
    <w:rsid w:val="001639D1"/>
    <w:rsid w:val="001642E7"/>
    <w:rsid w:val="00165C9F"/>
    <w:rsid w:val="00165DD6"/>
    <w:rsid w:val="00170979"/>
    <w:rsid w:val="00171E1A"/>
    <w:rsid w:val="001745CA"/>
    <w:rsid w:val="00174B4C"/>
    <w:rsid w:val="001815B0"/>
    <w:rsid w:val="00183779"/>
    <w:rsid w:val="00185E3E"/>
    <w:rsid w:val="0019207A"/>
    <w:rsid w:val="00195AAA"/>
    <w:rsid w:val="001A31D3"/>
    <w:rsid w:val="001B0D08"/>
    <w:rsid w:val="001B1096"/>
    <w:rsid w:val="001B660D"/>
    <w:rsid w:val="001B77ED"/>
    <w:rsid w:val="001C359F"/>
    <w:rsid w:val="001C4AB6"/>
    <w:rsid w:val="001D09F6"/>
    <w:rsid w:val="001D1808"/>
    <w:rsid w:val="001D288D"/>
    <w:rsid w:val="001D3B08"/>
    <w:rsid w:val="001D6064"/>
    <w:rsid w:val="001E05A7"/>
    <w:rsid w:val="001E132C"/>
    <w:rsid w:val="001E38E1"/>
    <w:rsid w:val="001F080A"/>
    <w:rsid w:val="001F0F90"/>
    <w:rsid w:val="001F263D"/>
    <w:rsid w:val="001F2FA8"/>
    <w:rsid w:val="001F3ECF"/>
    <w:rsid w:val="001F7227"/>
    <w:rsid w:val="002006E0"/>
    <w:rsid w:val="002034B9"/>
    <w:rsid w:val="002049CC"/>
    <w:rsid w:val="002056F2"/>
    <w:rsid w:val="00205BAC"/>
    <w:rsid w:val="00215DF2"/>
    <w:rsid w:val="00215E82"/>
    <w:rsid w:val="00221D1A"/>
    <w:rsid w:val="002231F1"/>
    <w:rsid w:val="00224247"/>
    <w:rsid w:val="002251E7"/>
    <w:rsid w:val="0023514F"/>
    <w:rsid w:val="00237BB6"/>
    <w:rsid w:val="002427FD"/>
    <w:rsid w:val="00243B41"/>
    <w:rsid w:val="002455DD"/>
    <w:rsid w:val="00246B62"/>
    <w:rsid w:val="002558A1"/>
    <w:rsid w:val="002570FC"/>
    <w:rsid w:val="002578A4"/>
    <w:rsid w:val="00273378"/>
    <w:rsid w:val="002766E8"/>
    <w:rsid w:val="00276DE2"/>
    <w:rsid w:val="00280110"/>
    <w:rsid w:val="00280E8A"/>
    <w:rsid w:val="00284097"/>
    <w:rsid w:val="002904DF"/>
    <w:rsid w:val="0029110E"/>
    <w:rsid w:val="002A472F"/>
    <w:rsid w:val="002A4EA4"/>
    <w:rsid w:val="002A6DD8"/>
    <w:rsid w:val="002A79A6"/>
    <w:rsid w:val="002B2464"/>
    <w:rsid w:val="002B2465"/>
    <w:rsid w:val="002B307B"/>
    <w:rsid w:val="002B6B59"/>
    <w:rsid w:val="002B7958"/>
    <w:rsid w:val="002C5415"/>
    <w:rsid w:val="002C5C3A"/>
    <w:rsid w:val="002C65F9"/>
    <w:rsid w:val="002C69E9"/>
    <w:rsid w:val="002D0249"/>
    <w:rsid w:val="002D1624"/>
    <w:rsid w:val="002D499E"/>
    <w:rsid w:val="002E1722"/>
    <w:rsid w:val="002F0731"/>
    <w:rsid w:val="002F2BBF"/>
    <w:rsid w:val="002F6E71"/>
    <w:rsid w:val="0030619B"/>
    <w:rsid w:val="00312743"/>
    <w:rsid w:val="00313720"/>
    <w:rsid w:val="0031433C"/>
    <w:rsid w:val="003161ED"/>
    <w:rsid w:val="003201CC"/>
    <w:rsid w:val="00320D14"/>
    <w:rsid w:val="003223FA"/>
    <w:rsid w:val="003272BC"/>
    <w:rsid w:val="003305F8"/>
    <w:rsid w:val="00331229"/>
    <w:rsid w:val="0033162F"/>
    <w:rsid w:val="00337C58"/>
    <w:rsid w:val="0034006B"/>
    <w:rsid w:val="00341A93"/>
    <w:rsid w:val="00343619"/>
    <w:rsid w:val="003458A6"/>
    <w:rsid w:val="00350DB7"/>
    <w:rsid w:val="0035112E"/>
    <w:rsid w:val="00352B33"/>
    <w:rsid w:val="00353435"/>
    <w:rsid w:val="003546C7"/>
    <w:rsid w:val="0035511F"/>
    <w:rsid w:val="00355E2D"/>
    <w:rsid w:val="00356BBB"/>
    <w:rsid w:val="00363D09"/>
    <w:rsid w:val="00363FDB"/>
    <w:rsid w:val="00364A25"/>
    <w:rsid w:val="00365663"/>
    <w:rsid w:val="0036644A"/>
    <w:rsid w:val="00373F93"/>
    <w:rsid w:val="00375CAF"/>
    <w:rsid w:val="00376157"/>
    <w:rsid w:val="00377324"/>
    <w:rsid w:val="00377580"/>
    <w:rsid w:val="00377F28"/>
    <w:rsid w:val="00382F99"/>
    <w:rsid w:val="00383BBD"/>
    <w:rsid w:val="003840AB"/>
    <w:rsid w:val="00387C77"/>
    <w:rsid w:val="00393418"/>
    <w:rsid w:val="00396CAC"/>
    <w:rsid w:val="00397933"/>
    <w:rsid w:val="003A6779"/>
    <w:rsid w:val="003A74D1"/>
    <w:rsid w:val="003B4AF4"/>
    <w:rsid w:val="003B6659"/>
    <w:rsid w:val="003C036C"/>
    <w:rsid w:val="003C116B"/>
    <w:rsid w:val="003C1F7C"/>
    <w:rsid w:val="003C3113"/>
    <w:rsid w:val="003C36A1"/>
    <w:rsid w:val="003C611A"/>
    <w:rsid w:val="003C7A6A"/>
    <w:rsid w:val="003D069D"/>
    <w:rsid w:val="003D0AA8"/>
    <w:rsid w:val="003D2305"/>
    <w:rsid w:val="003D4D7C"/>
    <w:rsid w:val="003D5061"/>
    <w:rsid w:val="003D766E"/>
    <w:rsid w:val="003E0DC0"/>
    <w:rsid w:val="003E2C00"/>
    <w:rsid w:val="003E7162"/>
    <w:rsid w:val="003F1FF9"/>
    <w:rsid w:val="003F244C"/>
    <w:rsid w:val="003F4CD6"/>
    <w:rsid w:val="00400550"/>
    <w:rsid w:val="00402068"/>
    <w:rsid w:val="00402112"/>
    <w:rsid w:val="00410F7D"/>
    <w:rsid w:val="00411463"/>
    <w:rsid w:val="00412B13"/>
    <w:rsid w:val="00413E36"/>
    <w:rsid w:val="00417EC8"/>
    <w:rsid w:val="004249E1"/>
    <w:rsid w:val="00424D55"/>
    <w:rsid w:val="004313D8"/>
    <w:rsid w:val="00431E0D"/>
    <w:rsid w:val="00432432"/>
    <w:rsid w:val="0043397F"/>
    <w:rsid w:val="00434627"/>
    <w:rsid w:val="00434822"/>
    <w:rsid w:val="0043748B"/>
    <w:rsid w:val="0044193F"/>
    <w:rsid w:val="004421A9"/>
    <w:rsid w:val="00443202"/>
    <w:rsid w:val="00443FBD"/>
    <w:rsid w:val="00445711"/>
    <w:rsid w:val="004501EF"/>
    <w:rsid w:val="00451761"/>
    <w:rsid w:val="00452F0B"/>
    <w:rsid w:val="00453006"/>
    <w:rsid w:val="0045733D"/>
    <w:rsid w:val="0046126D"/>
    <w:rsid w:val="00464653"/>
    <w:rsid w:val="0047618E"/>
    <w:rsid w:val="0048328D"/>
    <w:rsid w:val="00483D0B"/>
    <w:rsid w:val="00485205"/>
    <w:rsid w:val="00487078"/>
    <w:rsid w:val="00493DA6"/>
    <w:rsid w:val="00493F2D"/>
    <w:rsid w:val="004961A3"/>
    <w:rsid w:val="004A2382"/>
    <w:rsid w:val="004A25FB"/>
    <w:rsid w:val="004A72C0"/>
    <w:rsid w:val="004B2562"/>
    <w:rsid w:val="004B2E21"/>
    <w:rsid w:val="004B4D5F"/>
    <w:rsid w:val="004B5B1D"/>
    <w:rsid w:val="004B6C92"/>
    <w:rsid w:val="004B74C2"/>
    <w:rsid w:val="004C24DC"/>
    <w:rsid w:val="004C2E33"/>
    <w:rsid w:val="004C4F30"/>
    <w:rsid w:val="004C6911"/>
    <w:rsid w:val="004C7B89"/>
    <w:rsid w:val="004D4A83"/>
    <w:rsid w:val="004D4FA2"/>
    <w:rsid w:val="004D58CA"/>
    <w:rsid w:val="004D69B1"/>
    <w:rsid w:val="004D6EA4"/>
    <w:rsid w:val="004D758A"/>
    <w:rsid w:val="004E3550"/>
    <w:rsid w:val="004E3BD7"/>
    <w:rsid w:val="004E41C7"/>
    <w:rsid w:val="004E5E37"/>
    <w:rsid w:val="004F3764"/>
    <w:rsid w:val="004F4F46"/>
    <w:rsid w:val="004F65B4"/>
    <w:rsid w:val="00500C2F"/>
    <w:rsid w:val="00501DD3"/>
    <w:rsid w:val="0050209A"/>
    <w:rsid w:val="005022E3"/>
    <w:rsid w:val="0050347E"/>
    <w:rsid w:val="00506092"/>
    <w:rsid w:val="0051055C"/>
    <w:rsid w:val="00510D74"/>
    <w:rsid w:val="00511105"/>
    <w:rsid w:val="00514AB7"/>
    <w:rsid w:val="005156D2"/>
    <w:rsid w:val="00520B14"/>
    <w:rsid w:val="005219B7"/>
    <w:rsid w:val="00522801"/>
    <w:rsid w:val="00523499"/>
    <w:rsid w:val="005235F7"/>
    <w:rsid w:val="00524666"/>
    <w:rsid w:val="0052549E"/>
    <w:rsid w:val="00534B2D"/>
    <w:rsid w:val="00534F5E"/>
    <w:rsid w:val="00536043"/>
    <w:rsid w:val="005369FF"/>
    <w:rsid w:val="0053756E"/>
    <w:rsid w:val="00542570"/>
    <w:rsid w:val="00544051"/>
    <w:rsid w:val="00545744"/>
    <w:rsid w:val="00547441"/>
    <w:rsid w:val="00547F73"/>
    <w:rsid w:val="00550910"/>
    <w:rsid w:val="0055331C"/>
    <w:rsid w:val="00553A0F"/>
    <w:rsid w:val="00556139"/>
    <w:rsid w:val="00556520"/>
    <w:rsid w:val="00556716"/>
    <w:rsid w:val="0056019C"/>
    <w:rsid w:val="005642B8"/>
    <w:rsid w:val="00565140"/>
    <w:rsid w:val="005721BD"/>
    <w:rsid w:val="00575465"/>
    <w:rsid w:val="005760D5"/>
    <w:rsid w:val="00577A15"/>
    <w:rsid w:val="00583EFC"/>
    <w:rsid w:val="00585BD3"/>
    <w:rsid w:val="00587DE2"/>
    <w:rsid w:val="00592F8A"/>
    <w:rsid w:val="00593885"/>
    <w:rsid w:val="0059454B"/>
    <w:rsid w:val="00594AA5"/>
    <w:rsid w:val="00595CD7"/>
    <w:rsid w:val="005A2B16"/>
    <w:rsid w:val="005A4669"/>
    <w:rsid w:val="005A5298"/>
    <w:rsid w:val="005A56A9"/>
    <w:rsid w:val="005A625F"/>
    <w:rsid w:val="005B021A"/>
    <w:rsid w:val="005B0F03"/>
    <w:rsid w:val="005B1603"/>
    <w:rsid w:val="005B433D"/>
    <w:rsid w:val="005B7638"/>
    <w:rsid w:val="005C03C4"/>
    <w:rsid w:val="005C310A"/>
    <w:rsid w:val="005C6A7A"/>
    <w:rsid w:val="005C7F53"/>
    <w:rsid w:val="005D0AA1"/>
    <w:rsid w:val="005D2DAB"/>
    <w:rsid w:val="005D6EA0"/>
    <w:rsid w:val="005E02B6"/>
    <w:rsid w:val="005E277F"/>
    <w:rsid w:val="005E6251"/>
    <w:rsid w:val="005E6CCD"/>
    <w:rsid w:val="005F021C"/>
    <w:rsid w:val="005F0CAF"/>
    <w:rsid w:val="005F249D"/>
    <w:rsid w:val="00601A88"/>
    <w:rsid w:val="00601B5D"/>
    <w:rsid w:val="00607C65"/>
    <w:rsid w:val="006236A1"/>
    <w:rsid w:val="0062446F"/>
    <w:rsid w:val="0062757E"/>
    <w:rsid w:val="006279FB"/>
    <w:rsid w:val="006327F1"/>
    <w:rsid w:val="00641B73"/>
    <w:rsid w:val="00642B65"/>
    <w:rsid w:val="00645326"/>
    <w:rsid w:val="0064578F"/>
    <w:rsid w:val="0064591B"/>
    <w:rsid w:val="00646987"/>
    <w:rsid w:val="0065324A"/>
    <w:rsid w:val="006553F5"/>
    <w:rsid w:val="006562BA"/>
    <w:rsid w:val="00656728"/>
    <w:rsid w:val="00656E6E"/>
    <w:rsid w:val="00657436"/>
    <w:rsid w:val="00660959"/>
    <w:rsid w:val="00664650"/>
    <w:rsid w:val="006647D7"/>
    <w:rsid w:val="006652E7"/>
    <w:rsid w:val="00665BA3"/>
    <w:rsid w:val="00667F21"/>
    <w:rsid w:val="0067003E"/>
    <w:rsid w:val="006725BF"/>
    <w:rsid w:val="0068323D"/>
    <w:rsid w:val="00687D7F"/>
    <w:rsid w:val="006902B6"/>
    <w:rsid w:val="0069147C"/>
    <w:rsid w:val="00691CEA"/>
    <w:rsid w:val="00691E15"/>
    <w:rsid w:val="0069319B"/>
    <w:rsid w:val="00693543"/>
    <w:rsid w:val="006A4D46"/>
    <w:rsid w:val="006A78DD"/>
    <w:rsid w:val="006A7B2A"/>
    <w:rsid w:val="006B3858"/>
    <w:rsid w:val="006C386D"/>
    <w:rsid w:val="006C49FA"/>
    <w:rsid w:val="006C6103"/>
    <w:rsid w:val="006C6EA2"/>
    <w:rsid w:val="006D0082"/>
    <w:rsid w:val="006D65B4"/>
    <w:rsid w:val="006D7EC6"/>
    <w:rsid w:val="006E6111"/>
    <w:rsid w:val="006E6215"/>
    <w:rsid w:val="006F23DB"/>
    <w:rsid w:val="006F2548"/>
    <w:rsid w:val="006F3AE7"/>
    <w:rsid w:val="006F5A42"/>
    <w:rsid w:val="00700B7C"/>
    <w:rsid w:val="00701285"/>
    <w:rsid w:val="00701616"/>
    <w:rsid w:val="00701984"/>
    <w:rsid w:val="00702AC4"/>
    <w:rsid w:val="007031E0"/>
    <w:rsid w:val="007115E9"/>
    <w:rsid w:val="007130E7"/>
    <w:rsid w:val="00714D88"/>
    <w:rsid w:val="0071698F"/>
    <w:rsid w:val="00716AC6"/>
    <w:rsid w:val="00717181"/>
    <w:rsid w:val="007173E1"/>
    <w:rsid w:val="00721F49"/>
    <w:rsid w:val="0072642A"/>
    <w:rsid w:val="007309F9"/>
    <w:rsid w:val="0073181E"/>
    <w:rsid w:val="00734178"/>
    <w:rsid w:val="00736CCE"/>
    <w:rsid w:val="00736F03"/>
    <w:rsid w:val="0074350B"/>
    <w:rsid w:val="00746E35"/>
    <w:rsid w:val="00753A5B"/>
    <w:rsid w:val="00756194"/>
    <w:rsid w:val="00756572"/>
    <w:rsid w:val="00757F06"/>
    <w:rsid w:val="007602C5"/>
    <w:rsid w:val="00760C18"/>
    <w:rsid w:val="00761839"/>
    <w:rsid w:val="00761CFD"/>
    <w:rsid w:val="00761F9B"/>
    <w:rsid w:val="007658C3"/>
    <w:rsid w:val="007746B7"/>
    <w:rsid w:val="00777515"/>
    <w:rsid w:val="007806B2"/>
    <w:rsid w:val="0078469A"/>
    <w:rsid w:val="00787600"/>
    <w:rsid w:val="00787914"/>
    <w:rsid w:val="00787A0D"/>
    <w:rsid w:val="0079057A"/>
    <w:rsid w:val="00791DEB"/>
    <w:rsid w:val="00791FAF"/>
    <w:rsid w:val="00792C84"/>
    <w:rsid w:val="0079568D"/>
    <w:rsid w:val="007A23B2"/>
    <w:rsid w:val="007A2597"/>
    <w:rsid w:val="007A40BC"/>
    <w:rsid w:val="007A53A8"/>
    <w:rsid w:val="007A621F"/>
    <w:rsid w:val="007A64D0"/>
    <w:rsid w:val="007A6634"/>
    <w:rsid w:val="007B26A4"/>
    <w:rsid w:val="007B2FE5"/>
    <w:rsid w:val="007B4BD9"/>
    <w:rsid w:val="007B4CA8"/>
    <w:rsid w:val="007B4D08"/>
    <w:rsid w:val="007B64BF"/>
    <w:rsid w:val="007B6982"/>
    <w:rsid w:val="007B6ABC"/>
    <w:rsid w:val="007C0472"/>
    <w:rsid w:val="007C0E8B"/>
    <w:rsid w:val="007C3255"/>
    <w:rsid w:val="007D077E"/>
    <w:rsid w:val="007D0FA4"/>
    <w:rsid w:val="007D4437"/>
    <w:rsid w:val="007D5169"/>
    <w:rsid w:val="007D6C82"/>
    <w:rsid w:val="007E1F18"/>
    <w:rsid w:val="007E23B8"/>
    <w:rsid w:val="007E2405"/>
    <w:rsid w:val="007E4837"/>
    <w:rsid w:val="007F3299"/>
    <w:rsid w:val="007F5AAB"/>
    <w:rsid w:val="007F69CF"/>
    <w:rsid w:val="007F7094"/>
    <w:rsid w:val="007F7E82"/>
    <w:rsid w:val="00801CE7"/>
    <w:rsid w:val="00805560"/>
    <w:rsid w:val="00810B2F"/>
    <w:rsid w:val="0081343F"/>
    <w:rsid w:val="00813A99"/>
    <w:rsid w:val="008146DD"/>
    <w:rsid w:val="00822EEC"/>
    <w:rsid w:val="008237EE"/>
    <w:rsid w:val="0082619E"/>
    <w:rsid w:val="00826253"/>
    <w:rsid w:val="00827D8B"/>
    <w:rsid w:val="008336B6"/>
    <w:rsid w:val="00833744"/>
    <w:rsid w:val="00833C62"/>
    <w:rsid w:val="00840D44"/>
    <w:rsid w:val="00842CFD"/>
    <w:rsid w:val="0085325E"/>
    <w:rsid w:val="00854743"/>
    <w:rsid w:val="008604EF"/>
    <w:rsid w:val="00863D25"/>
    <w:rsid w:val="0086470C"/>
    <w:rsid w:val="008666AC"/>
    <w:rsid w:val="00876362"/>
    <w:rsid w:val="008775F6"/>
    <w:rsid w:val="00880F63"/>
    <w:rsid w:val="008845A4"/>
    <w:rsid w:val="00890B9C"/>
    <w:rsid w:val="00890FAB"/>
    <w:rsid w:val="0089269A"/>
    <w:rsid w:val="008949C7"/>
    <w:rsid w:val="008A04B3"/>
    <w:rsid w:val="008A190E"/>
    <w:rsid w:val="008A6C5A"/>
    <w:rsid w:val="008B150B"/>
    <w:rsid w:val="008B155C"/>
    <w:rsid w:val="008B4CA1"/>
    <w:rsid w:val="008B6056"/>
    <w:rsid w:val="008C1AEA"/>
    <w:rsid w:val="008C2A70"/>
    <w:rsid w:val="008C6FC0"/>
    <w:rsid w:val="008D07D6"/>
    <w:rsid w:val="008D62B2"/>
    <w:rsid w:val="008D64DF"/>
    <w:rsid w:val="008D720F"/>
    <w:rsid w:val="008E0A18"/>
    <w:rsid w:val="008E70FE"/>
    <w:rsid w:val="008F0143"/>
    <w:rsid w:val="008F0AD3"/>
    <w:rsid w:val="008F1155"/>
    <w:rsid w:val="008F346A"/>
    <w:rsid w:val="008F3E42"/>
    <w:rsid w:val="008F6266"/>
    <w:rsid w:val="008F6656"/>
    <w:rsid w:val="009006F7"/>
    <w:rsid w:val="00900DD9"/>
    <w:rsid w:val="009018B2"/>
    <w:rsid w:val="009019D2"/>
    <w:rsid w:val="009034AA"/>
    <w:rsid w:val="009055F7"/>
    <w:rsid w:val="00906ABC"/>
    <w:rsid w:val="0090746A"/>
    <w:rsid w:val="009078E3"/>
    <w:rsid w:val="00907C1A"/>
    <w:rsid w:val="00907ED1"/>
    <w:rsid w:val="00916100"/>
    <w:rsid w:val="009220FF"/>
    <w:rsid w:val="00923CC8"/>
    <w:rsid w:val="00926BD0"/>
    <w:rsid w:val="00930CC0"/>
    <w:rsid w:val="009311B9"/>
    <w:rsid w:val="00934748"/>
    <w:rsid w:val="00935AF2"/>
    <w:rsid w:val="0094187D"/>
    <w:rsid w:val="009431ED"/>
    <w:rsid w:val="00945D2C"/>
    <w:rsid w:val="00945F2B"/>
    <w:rsid w:val="009504E8"/>
    <w:rsid w:val="00951242"/>
    <w:rsid w:val="009531E7"/>
    <w:rsid w:val="0095381D"/>
    <w:rsid w:val="00953CED"/>
    <w:rsid w:val="00954348"/>
    <w:rsid w:val="00955353"/>
    <w:rsid w:val="00956047"/>
    <w:rsid w:val="00957EC6"/>
    <w:rsid w:val="00964080"/>
    <w:rsid w:val="009673F2"/>
    <w:rsid w:val="00967BFD"/>
    <w:rsid w:val="00970B9D"/>
    <w:rsid w:val="0097162C"/>
    <w:rsid w:val="009728E3"/>
    <w:rsid w:val="00973B53"/>
    <w:rsid w:val="009745FA"/>
    <w:rsid w:val="00974B91"/>
    <w:rsid w:val="009761CA"/>
    <w:rsid w:val="00977095"/>
    <w:rsid w:val="00977D59"/>
    <w:rsid w:val="00986AB2"/>
    <w:rsid w:val="00990736"/>
    <w:rsid w:val="00991422"/>
    <w:rsid w:val="009937CD"/>
    <w:rsid w:val="009938D6"/>
    <w:rsid w:val="0099437E"/>
    <w:rsid w:val="00997698"/>
    <w:rsid w:val="00997839"/>
    <w:rsid w:val="009A02C5"/>
    <w:rsid w:val="009A2129"/>
    <w:rsid w:val="009A23E2"/>
    <w:rsid w:val="009A3C47"/>
    <w:rsid w:val="009A3CE5"/>
    <w:rsid w:val="009A4EF3"/>
    <w:rsid w:val="009A592F"/>
    <w:rsid w:val="009A6E6F"/>
    <w:rsid w:val="009A77D9"/>
    <w:rsid w:val="009B01F6"/>
    <w:rsid w:val="009B1173"/>
    <w:rsid w:val="009B2E79"/>
    <w:rsid w:val="009B3465"/>
    <w:rsid w:val="009B43F5"/>
    <w:rsid w:val="009C2FF5"/>
    <w:rsid w:val="009C5477"/>
    <w:rsid w:val="009C7B74"/>
    <w:rsid w:val="009C7FB2"/>
    <w:rsid w:val="009D08CB"/>
    <w:rsid w:val="009D3154"/>
    <w:rsid w:val="009D5E7C"/>
    <w:rsid w:val="009E0670"/>
    <w:rsid w:val="009E2772"/>
    <w:rsid w:val="009E58A6"/>
    <w:rsid w:val="009E6A3C"/>
    <w:rsid w:val="009E6E4C"/>
    <w:rsid w:val="009E7899"/>
    <w:rsid w:val="009F2547"/>
    <w:rsid w:val="009F306D"/>
    <w:rsid w:val="009F55CB"/>
    <w:rsid w:val="009F5C8B"/>
    <w:rsid w:val="009F61E0"/>
    <w:rsid w:val="00A0027B"/>
    <w:rsid w:val="00A01185"/>
    <w:rsid w:val="00A0213A"/>
    <w:rsid w:val="00A03516"/>
    <w:rsid w:val="00A03AFB"/>
    <w:rsid w:val="00A05782"/>
    <w:rsid w:val="00A07F0C"/>
    <w:rsid w:val="00A1089D"/>
    <w:rsid w:val="00A126B9"/>
    <w:rsid w:val="00A17A8D"/>
    <w:rsid w:val="00A2164E"/>
    <w:rsid w:val="00A237EE"/>
    <w:rsid w:val="00A23C34"/>
    <w:rsid w:val="00A2783D"/>
    <w:rsid w:val="00A34FB7"/>
    <w:rsid w:val="00A41CE0"/>
    <w:rsid w:val="00A42BA2"/>
    <w:rsid w:val="00A4373A"/>
    <w:rsid w:val="00A43844"/>
    <w:rsid w:val="00A440F8"/>
    <w:rsid w:val="00A44919"/>
    <w:rsid w:val="00A45FE7"/>
    <w:rsid w:val="00A53458"/>
    <w:rsid w:val="00A54633"/>
    <w:rsid w:val="00A5609D"/>
    <w:rsid w:val="00A64C59"/>
    <w:rsid w:val="00A662B4"/>
    <w:rsid w:val="00A71423"/>
    <w:rsid w:val="00A75418"/>
    <w:rsid w:val="00A761E3"/>
    <w:rsid w:val="00A7725F"/>
    <w:rsid w:val="00A822F0"/>
    <w:rsid w:val="00A837D1"/>
    <w:rsid w:val="00A86507"/>
    <w:rsid w:val="00A90156"/>
    <w:rsid w:val="00A9071A"/>
    <w:rsid w:val="00A932ED"/>
    <w:rsid w:val="00A94CEC"/>
    <w:rsid w:val="00A953A8"/>
    <w:rsid w:val="00A97AFF"/>
    <w:rsid w:val="00AA10EB"/>
    <w:rsid w:val="00AA1C57"/>
    <w:rsid w:val="00AA5562"/>
    <w:rsid w:val="00AA617B"/>
    <w:rsid w:val="00AB2CD7"/>
    <w:rsid w:val="00AB33EA"/>
    <w:rsid w:val="00AB5CC1"/>
    <w:rsid w:val="00AC17C1"/>
    <w:rsid w:val="00AC22F7"/>
    <w:rsid w:val="00AC25DF"/>
    <w:rsid w:val="00AC5C0E"/>
    <w:rsid w:val="00AC7A4E"/>
    <w:rsid w:val="00AD3CB5"/>
    <w:rsid w:val="00AD6577"/>
    <w:rsid w:val="00AD66B2"/>
    <w:rsid w:val="00AD7A3F"/>
    <w:rsid w:val="00AE03B4"/>
    <w:rsid w:val="00AE20F6"/>
    <w:rsid w:val="00AE5B57"/>
    <w:rsid w:val="00AE7571"/>
    <w:rsid w:val="00AE7BB2"/>
    <w:rsid w:val="00AF0E9F"/>
    <w:rsid w:val="00AF24AF"/>
    <w:rsid w:val="00AF2DAE"/>
    <w:rsid w:val="00AF42BA"/>
    <w:rsid w:val="00AF5C78"/>
    <w:rsid w:val="00AF7E99"/>
    <w:rsid w:val="00B01FBE"/>
    <w:rsid w:val="00B043E9"/>
    <w:rsid w:val="00B04A10"/>
    <w:rsid w:val="00B04F2C"/>
    <w:rsid w:val="00B05239"/>
    <w:rsid w:val="00B128E4"/>
    <w:rsid w:val="00B12F61"/>
    <w:rsid w:val="00B1397F"/>
    <w:rsid w:val="00B149BA"/>
    <w:rsid w:val="00B16794"/>
    <w:rsid w:val="00B16D56"/>
    <w:rsid w:val="00B20503"/>
    <w:rsid w:val="00B27806"/>
    <w:rsid w:val="00B30ABB"/>
    <w:rsid w:val="00B32A5A"/>
    <w:rsid w:val="00B3499E"/>
    <w:rsid w:val="00B35C78"/>
    <w:rsid w:val="00B36278"/>
    <w:rsid w:val="00B37A2C"/>
    <w:rsid w:val="00B43680"/>
    <w:rsid w:val="00B44EEB"/>
    <w:rsid w:val="00B53841"/>
    <w:rsid w:val="00B5421B"/>
    <w:rsid w:val="00B56846"/>
    <w:rsid w:val="00B60235"/>
    <w:rsid w:val="00B61318"/>
    <w:rsid w:val="00B62B64"/>
    <w:rsid w:val="00B62FE3"/>
    <w:rsid w:val="00B641DC"/>
    <w:rsid w:val="00B6487A"/>
    <w:rsid w:val="00B677A7"/>
    <w:rsid w:val="00B67A8B"/>
    <w:rsid w:val="00B72D55"/>
    <w:rsid w:val="00B814C4"/>
    <w:rsid w:val="00B83853"/>
    <w:rsid w:val="00B866ED"/>
    <w:rsid w:val="00B90D39"/>
    <w:rsid w:val="00B939D4"/>
    <w:rsid w:val="00B93BD6"/>
    <w:rsid w:val="00B957D2"/>
    <w:rsid w:val="00B960DB"/>
    <w:rsid w:val="00B96B4F"/>
    <w:rsid w:val="00BA2792"/>
    <w:rsid w:val="00BA38F9"/>
    <w:rsid w:val="00BA5219"/>
    <w:rsid w:val="00BB698C"/>
    <w:rsid w:val="00BC0E6B"/>
    <w:rsid w:val="00BC11E8"/>
    <w:rsid w:val="00BC120D"/>
    <w:rsid w:val="00BC6357"/>
    <w:rsid w:val="00BD0131"/>
    <w:rsid w:val="00BD2532"/>
    <w:rsid w:val="00BD5716"/>
    <w:rsid w:val="00BD5E57"/>
    <w:rsid w:val="00BD7533"/>
    <w:rsid w:val="00BE0D8C"/>
    <w:rsid w:val="00BE15B2"/>
    <w:rsid w:val="00BE34E9"/>
    <w:rsid w:val="00BE3F13"/>
    <w:rsid w:val="00BE580F"/>
    <w:rsid w:val="00BE6A1E"/>
    <w:rsid w:val="00BE74C2"/>
    <w:rsid w:val="00BF0B72"/>
    <w:rsid w:val="00BF3FD4"/>
    <w:rsid w:val="00C03A5F"/>
    <w:rsid w:val="00C054FA"/>
    <w:rsid w:val="00C064C4"/>
    <w:rsid w:val="00C10AA0"/>
    <w:rsid w:val="00C11C68"/>
    <w:rsid w:val="00C11CF1"/>
    <w:rsid w:val="00C16C00"/>
    <w:rsid w:val="00C17F69"/>
    <w:rsid w:val="00C21B3A"/>
    <w:rsid w:val="00C23A49"/>
    <w:rsid w:val="00C24F42"/>
    <w:rsid w:val="00C25C5E"/>
    <w:rsid w:val="00C31DF9"/>
    <w:rsid w:val="00C34BDD"/>
    <w:rsid w:val="00C35F52"/>
    <w:rsid w:val="00C370EB"/>
    <w:rsid w:val="00C37F28"/>
    <w:rsid w:val="00C40002"/>
    <w:rsid w:val="00C40FD8"/>
    <w:rsid w:val="00C43E78"/>
    <w:rsid w:val="00C45D38"/>
    <w:rsid w:val="00C50C0F"/>
    <w:rsid w:val="00C51ECF"/>
    <w:rsid w:val="00C52EBB"/>
    <w:rsid w:val="00C5557C"/>
    <w:rsid w:val="00C55D26"/>
    <w:rsid w:val="00C57987"/>
    <w:rsid w:val="00C57EF5"/>
    <w:rsid w:val="00C62A4D"/>
    <w:rsid w:val="00C65EAA"/>
    <w:rsid w:val="00C6722C"/>
    <w:rsid w:val="00C709EB"/>
    <w:rsid w:val="00C71F30"/>
    <w:rsid w:val="00C7205A"/>
    <w:rsid w:val="00C725AA"/>
    <w:rsid w:val="00C726CF"/>
    <w:rsid w:val="00C727F5"/>
    <w:rsid w:val="00C72AC4"/>
    <w:rsid w:val="00C75699"/>
    <w:rsid w:val="00C77FE5"/>
    <w:rsid w:val="00C823F7"/>
    <w:rsid w:val="00C82944"/>
    <w:rsid w:val="00C84B9A"/>
    <w:rsid w:val="00C85B7A"/>
    <w:rsid w:val="00C8617F"/>
    <w:rsid w:val="00C870FB"/>
    <w:rsid w:val="00C875D0"/>
    <w:rsid w:val="00C87CB5"/>
    <w:rsid w:val="00C902E9"/>
    <w:rsid w:val="00C93E31"/>
    <w:rsid w:val="00CA216B"/>
    <w:rsid w:val="00CB136A"/>
    <w:rsid w:val="00CB19E5"/>
    <w:rsid w:val="00CB3440"/>
    <w:rsid w:val="00CB4FCB"/>
    <w:rsid w:val="00CC0C94"/>
    <w:rsid w:val="00CC51DF"/>
    <w:rsid w:val="00CD5225"/>
    <w:rsid w:val="00CE14FB"/>
    <w:rsid w:val="00CE239F"/>
    <w:rsid w:val="00CE29B0"/>
    <w:rsid w:val="00CE2A32"/>
    <w:rsid w:val="00CE6797"/>
    <w:rsid w:val="00CE75EC"/>
    <w:rsid w:val="00CF17EE"/>
    <w:rsid w:val="00CF2C54"/>
    <w:rsid w:val="00CF37BD"/>
    <w:rsid w:val="00D03759"/>
    <w:rsid w:val="00D102BA"/>
    <w:rsid w:val="00D10F31"/>
    <w:rsid w:val="00D22BF2"/>
    <w:rsid w:val="00D2595F"/>
    <w:rsid w:val="00D27565"/>
    <w:rsid w:val="00D27A95"/>
    <w:rsid w:val="00D3511A"/>
    <w:rsid w:val="00D36487"/>
    <w:rsid w:val="00D3708E"/>
    <w:rsid w:val="00D40CB9"/>
    <w:rsid w:val="00D416CC"/>
    <w:rsid w:val="00D455ED"/>
    <w:rsid w:val="00D50D65"/>
    <w:rsid w:val="00D56B0A"/>
    <w:rsid w:val="00D56D7B"/>
    <w:rsid w:val="00D57717"/>
    <w:rsid w:val="00D60C63"/>
    <w:rsid w:val="00D61F3C"/>
    <w:rsid w:val="00D621DA"/>
    <w:rsid w:val="00D6334E"/>
    <w:rsid w:val="00D63F49"/>
    <w:rsid w:val="00D64556"/>
    <w:rsid w:val="00D65769"/>
    <w:rsid w:val="00D65D22"/>
    <w:rsid w:val="00D65FFF"/>
    <w:rsid w:val="00D663B6"/>
    <w:rsid w:val="00D67666"/>
    <w:rsid w:val="00D72483"/>
    <w:rsid w:val="00D72B91"/>
    <w:rsid w:val="00D751BD"/>
    <w:rsid w:val="00D77CF2"/>
    <w:rsid w:val="00D77FF5"/>
    <w:rsid w:val="00D80275"/>
    <w:rsid w:val="00D84028"/>
    <w:rsid w:val="00D91A10"/>
    <w:rsid w:val="00D9316F"/>
    <w:rsid w:val="00D94571"/>
    <w:rsid w:val="00D96641"/>
    <w:rsid w:val="00DA1D51"/>
    <w:rsid w:val="00DA3086"/>
    <w:rsid w:val="00DA3F0D"/>
    <w:rsid w:val="00DA4D71"/>
    <w:rsid w:val="00DB345C"/>
    <w:rsid w:val="00DB4EE3"/>
    <w:rsid w:val="00DB565B"/>
    <w:rsid w:val="00DB5F0F"/>
    <w:rsid w:val="00DB658F"/>
    <w:rsid w:val="00DC12F7"/>
    <w:rsid w:val="00DC17B4"/>
    <w:rsid w:val="00DC3935"/>
    <w:rsid w:val="00DC6A55"/>
    <w:rsid w:val="00DC7F9A"/>
    <w:rsid w:val="00DD3B7E"/>
    <w:rsid w:val="00DE0AA2"/>
    <w:rsid w:val="00DE1460"/>
    <w:rsid w:val="00DE4820"/>
    <w:rsid w:val="00DE5ED5"/>
    <w:rsid w:val="00DE693A"/>
    <w:rsid w:val="00DF1AF3"/>
    <w:rsid w:val="00DF44B4"/>
    <w:rsid w:val="00DF53AA"/>
    <w:rsid w:val="00DF6B90"/>
    <w:rsid w:val="00DF7780"/>
    <w:rsid w:val="00DF7E36"/>
    <w:rsid w:val="00E05667"/>
    <w:rsid w:val="00E057FE"/>
    <w:rsid w:val="00E05BBD"/>
    <w:rsid w:val="00E0740C"/>
    <w:rsid w:val="00E07A44"/>
    <w:rsid w:val="00E134E4"/>
    <w:rsid w:val="00E138B5"/>
    <w:rsid w:val="00E1509D"/>
    <w:rsid w:val="00E179FC"/>
    <w:rsid w:val="00E20FFF"/>
    <w:rsid w:val="00E214EB"/>
    <w:rsid w:val="00E22131"/>
    <w:rsid w:val="00E23685"/>
    <w:rsid w:val="00E23CDD"/>
    <w:rsid w:val="00E24FBA"/>
    <w:rsid w:val="00E26055"/>
    <w:rsid w:val="00E261CB"/>
    <w:rsid w:val="00E27028"/>
    <w:rsid w:val="00E27A8D"/>
    <w:rsid w:val="00E31BF4"/>
    <w:rsid w:val="00E32855"/>
    <w:rsid w:val="00E32FD0"/>
    <w:rsid w:val="00E33F7D"/>
    <w:rsid w:val="00E34282"/>
    <w:rsid w:val="00E34516"/>
    <w:rsid w:val="00E353F7"/>
    <w:rsid w:val="00E37864"/>
    <w:rsid w:val="00E37CE9"/>
    <w:rsid w:val="00E41A2A"/>
    <w:rsid w:val="00E43074"/>
    <w:rsid w:val="00E43C03"/>
    <w:rsid w:val="00E43D65"/>
    <w:rsid w:val="00E43E35"/>
    <w:rsid w:val="00E43F6F"/>
    <w:rsid w:val="00E47CD1"/>
    <w:rsid w:val="00E50351"/>
    <w:rsid w:val="00E51949"/>
    <w:rsid w:val="00E53471"/>
    <w:rsid w:val="00E54F0B"/>
    <w:rsid w:val="00E57A5D"/>
    <w:rsid w:val="00E61BBC"/>
    <w:rsid w:val="00E65D72"/>
    <w:rsid w:val="00E66781"/>
    <w:rsid w:val="00E718D7"/>
    <w:rsid w:val="00E71A15"/>
    <w:rsid w:val="00E72024"/>
    <w:rsid w:val="00E74CEB"/>
    <w:rsid w:val="00E77A6E"/>
    <w:rsid w:val="00E82D99"/>
    <w:rsid w:val="00E845A1"/>
    <w:rsid w:val="00E9112A"/>
    <w:rsid w:val="00E9469A"/>
    <w:rsid w:val="00EA1911"/>
    <w:rsid w:val="00EA45F1"/>
    <w:rsid w:val="00EA766F"/>
    <w:rsid w:val="00EA7B95"/>
    <w:rsid w:val="00EB1C4D"/>
    <w:rsid w:val="00EB34E7"/>
    <w:rsid w:val="00EB5755"/>
    <w:rsid w:val="00EB6886"/>
    <w:rsid w:val="00EC00D3"/>
    <w:rsid w:val="00EC0C08"/>
    <w:rsid w:val="00EC16F1"/>
    <w:rsid w:val="00EC3B40"/>
    <w:rsid w:val="00EC6183"/>
    <w:rsid w:val="00EC6A10"/>
    <w:rsid w:val="00ED3C46"/>
    <w:rsid w:val="00ED3E38"/>
    <w:rsid w:val="00ED420C"/>
    <w:rsid w:val="00ED55C5"/>
    <w:rsid w:val="00ED7B1A"/>
    <w:rsid w:val="00ED7BA6"/>
    <w:rsid w:val="00EE20D4"/>
    <w:rsid w:val="00EE2574"/>
    <w:rsid w:val="00EE300A"/>
    <w:rsid w:val="00EE32B8"/>
    <w:rsid w:val="00EE3518"/>
    <w:rsid w:val="00EE498D"/>
    <w:rsid w:val="00EE55C9"/>
    <w:rsid w:val="00EF0B32"/>
    <w:rsid w:val="00EF30EC"/>
    <w:rsid w:val="00F046A9"/>
    <w:rsid w:val="00F11E8F"/>
    <w:rsid w:val="00F13276"/>
    <w:rsid w:val="00F13465"/>
    <w:rsid w:val="00F15CC7"/>
    <w:rsid w:val="00F20745"/>
    <w:rsid w:val="00F217FF"/>
    <w:rsid w:val="00F27BBB"/>
    <w:rsid w:val="00F3052D"/>
    <w:rsid w:val="00F30B58"/>
    <w:rsid w:val="00F319BE"/>
    <w:rsid w:val="00F32E28"/>
    <w:rsid w:val="00F33546"/>
    <w:rsid w:val="00F42277"/>
    <w:rsid w:val="00F43DEF"/>
    <w:rsid w:val="00F50174"/>
    <w:rsid w:val="00F61B4F"/>
    <w:rsid w:val="00F7013A"/>
    <w:rsid w:val="00F71C8B"/>
    <w:rsid w:val="00F74BE9"/>
    <w:rsid w:val="00F75347"/>
    <w:rsid w:val="00F767E0"/>
    <w:rsid w:val="00F81E8C"/>
    <w:rsid w:val="00F81F00"/>
    <w:rsid w:val="00F82395"/>
    <w:rsid w:val="00F82AAB"/>
    <w:rsid w:val="00F91042"/>
    <w:rsid w:val="00F92E70"/>
    <w:rsid w:val="00F9538D"/>
    <w:rsid w:val="00F9580F"/>
    <w:rsid w:val="00F96737"/>
    <w:rsid w:val="00F97427"/>
    <w:rsid w:val="00FA0984"/>
    <w:rsid w:val="00FA12B5"/>
    <w:rsid w:val="00FA1754"/>
    <w:rsid w:val="00FA1AE2"/>
    <w:rsid w:val="00FB32BE"/>
    <w:rsid w:val="00FB3502"/>
    <w:rsid w:val="00FB3940"/>
    <w:rsid w:val="00FB45FE"/>
    <w:rsid w:val="00FB49A0"/>
    <w:rsid w:val="00FB7669"/>
    <w:rsid w:val="00FC226B"/>
    <w:rsid w:val="00FD05B3"/>
    <w:rsid w:val="00FD096D"/>
    <w:rsid w:val="00FD284A"/>
    <w:rsid w:val="00FD2BFC"/>
    <w:rsid w:val="00FD3505"/>
    <w:rsid w:val="00FD3820"/>
    <w:rsid w:val="00FD38A2"/>
    <w:rsid w:val="00FD3CD4"/>
    <w:rsid w:val="00FD56CC"/>
    <w:rsid w:val="00FD685C"/>
    <w:rsid w:val="00FE0C8B"/>
    <w:rsid w:val="00FE3C62"/>
    <w:rsid w:val="00FE6C67"/>
    <w:rsid w:val="00FF1A0C"/>
    <w:rsid w:val="00FF2B1E"/>
    <w:rsid w:val="00FF3B4A"/>
    <w:rsid w:val="00FF4666"/>
    <w:rsid w:val="00FF536C"/>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7198A"/>
  <w15:docId w15:val="{1831FF1B-7E92-428E-8A0C-8F24B1C0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6C92"/>
    <w:rPr>
      <w:color w:val="0000FF"/>
      <w:u w:val="single"/>
    </w:rPr>
  </w:style>
  <w:style w:type="paragraph" w:styleId="Paragraphedeliste">
    <w:name w:val="List Paragraph"/>
    <w:basedOn w:val="Normal"/>
    <w:uiPriority w:val="34"/>
    <w:qFormat/>
    <w:rsid w:val="00E845A1"/>
    <w:pPr>
      <w:ind w:left="720"/>
      <w:contextualSpacing/>
    </w:pPr>
  </w:style>
  <w:style w:type="paragraph" w:styleId="Textedebulles">
    <w:name w:val="Balloon Text"/>
    <w:basedOn w:val="Normal"/>
    <w:link w:val="TextedebullesCar"/>
    <w:uiPriority w:val="99"/>
    <w:semiHidden/>
    <w:unhideWhenUsed/>
    <w:rsid w:val="00DB34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345C"/>
    <w:rPr>
      <w:rFonts w:ascii="Segoe UI" w:hAnsi="Segoe UI" w:cs="Segoe UI"/>
      <w:sz w:val="18"/>
      <w:szCs w:val="18"/>
    </w:rPr>
  </w:style>
  <w:style w:type="character" w:styleId="Marquedecommentaire">
    <w:name w:val="annotation reference"/>
    <w:basedOn w:val="Policepardfaut"/>
    <w:uiPriority w:val="99"/>
    <w:semiHidden/>
    <w:unhideWhenUsed/>
    <w:rsid w:val="000F56B7"/>
    <w:rPr>
      <w:sz w:val="18"/>
      <w:szCs w:val="18"/>
    </w:rPr>
  </w:style>
  <w:style w:type="paragraph" w:styleId="Commentaire">
    <w:name w:val="annotation text"/>
    <w:basedOn w:val="Normal"/>
    <w:link w:val="CommentaireCar"/>
    <w:uiPriority w:val="99"/>
    <w:unhideWhenUsed/>
    <w:rsid w:val="000F56B7"/>
    <w:pPr>
      <w:spacing w:line="240" w:lineRule="auto"/>
    </w:pPr>
    <w:rPr>
      <w:sz w:val="24"/>
      <w:szCs w:val="24"/>
    </w:rPr>
  </w:style>
  <w:style w:type="character" w:customStyle="1" w:styleId="CommentaireCar">
    <w:name w:val="Commentaire Car"/>
    <w:basedOn w:val="Policepardfaut"/>
    <w:link w:val="Commentaire"/>
    <w:uiPriority w:val="99"/>
    <w:rsid w:val="000F56B7"/>
    <w:rPr>
      <w:sz w:val="24"/>
      <w:szCs w:val="24"/>
    </w:rPr>
  </w:style>
  <w:style w:type="paragraph" w:styleId="Objetducommentaire">
    <w:name w:val="annotation subject"/>
    <w:basedOn w:val="Commentaire"/>
    <w:next w:val="Commentaire"/>
    <w:link w:val="ObjetducommentaireCar"/>
    <w:uiPriority w:val="99"/>
    <w:semiHidden/>
    <w:unhideWhenUsed/>
    <w:rsid w:val="000F56B7"/>
    <w:rPr>
      <w:b/>
      <w:bCs/>
      <w:sz w:val="20"/>
      <w:szCs w:val="20"/>
    </w:rPr>
  </w:style>
  <w:style w:type="character" w:customStyle="1" w:styleId="ObjetducommentaireCar">
    <w:name w:val="Objet du commentaire Car"/>
    <w:basedOn w:val="CommentaireCar"/>
    <w:link w:val="Objetducommentaire"/>
    <w:uiPriority w:val="99"/>
    <w:semiHidden/>
    <w:rsid w:val="000F5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p.eu.com" TargetMode="External"/><Relationship Id="rId3" Type="http://schemas.openxmlformats.org/officeDocument/2006/relationships/webSettings" Target="webSettings.xml"/><Relationship Id="rId7" Type="http://schemas.openxmlformats.org/officeDocument/2006/relationships/hyperlink" Target="mailto:Isabella.lenarduzzi@jump.e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mp.eu.com/surveys-reports" TargetMode="External"/><Relationship Id="rId11" Type="http://schemas.openxmlformats.org/officeDocument/2006/relationships/theme" Target="theme/theme1.xml"/><Relationship Id="rId5" Type="http://schemas.openxmlformats.org/officeDocument/2006/relationships/hyperlink" Target="http://www.axiomcp.com/" TargetMode="External"/><Relationship Id="rId10" Type="http://schemas.openxmlformats.org/officeDocument/2006/relationships/fontTable" Target="fontTable.xml"/><Relationship Id="rId4" Type="http://schemas.openxmlformats.org/officeDocument/2006/relationships/hyperlink" Target="http://www.jump.eu.com" TargetMode="External"/><Relationship Id="rId9" Type="http://schemas.openxmlformats.org/officeDocument/2006/relationships/hyperlink" Target="http://www.axiomc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2089</Words>
  <Characters>11492</Characters>
  <Application>Microsoft Office Word</Application>
  <DocSecurity>0</DocSecurity>
  <Lines>95</Lines>
  <Paragraphs>27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Lenarduzzi</dc:creator>
  <cp:lastModifiedBy>Isabella Lenarduzzi</cp:lastModifiedBy>
  <cp:revision>2</cp:revision>
  <dcterms:created xsi:type="dcterms:W3CDTF">2016-06-08T17:42:00Z</dcterms:created>
  <dcterms:modified xsi:type="dcterms:W3CDTF">2016-06-08T17:42:00Z</dcterms:modified>
</cp:coreProperties>
</file>